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27676" w14:textId="77777777" w:rsidR="00B50406" w:rsidRDefault="00B50406"/>
    <w:p w14:paraId="21D7539A" w14:textId="77777777" w:rsidR="00B50406" w:rsidRDefault="00B50406">
      <w:pPr>
        <w:jc w:val="center"/>
        <w:rPr>
          <w:sz w:val="56"/>
          <w:szCs w:val="56"/>
        </w:rPr>
      </w:pPr>
    </w:p>
    <w:p w14:paraId="5CAF0067" w14:textId="4B1DE2B8" w:rsidR="00B50406" w:rsidRDefault="008E01DD">
      <w:pPr>
        <w:ind w:right="1134"/>
        <w:jc w:val="center"/>
        <w:rPr>
          <w:sz w:val="56"/>
          <w:szCs w:val="56"/>
        </w:rPr>
      </w:pPr>
      <w:proofErr w:type="spellStart"/>
      <w:r>
        <w:rPr>
          <w:sz w:val="56"/>
          <w:szCs w:val="56"/>
        </w:rPr>
        <w:t>Montavimo</w:t>
      </w:r>
      <w:proofErr w:type="spellEnd"/>
      <w:r>
        <w:rPr>
          <w:sz w:val="56"/>
          <w:szCs w:val="56"/>
        </w:rPr>
        <w:t xml:space="preserve"> ir </w:t>
      </w:r>
      <w:r w:rsidR="00D700D3" w:rsidRPr="00A95E15">
        <w:rPr>
          <w:sz w:val="56"/>
          <w:szCs w:val="56"/>
          <w:lang w:val="lt-LT"/>
        </w:rPr>
        <w:t>naudojimo</w:t>
      </w:r>
      <w:r>
        <w:rPr>
          <w:sz w:val="56"/>
          <w:szCs w:val="56"/>
        </w:rPr>
        <w:t xml:space="preserve"> </w:t>
      </w:r>
      <w:proofErr w:type="spellStart"/>
      <w:r>
        <w:rPr>
          <w:sz w:val="56"/>
          <w:szCs w:val="56"/>
        </w:rPr>
        <w:t>vadovas</w:t>
      </w:r>
      <w:proofErr w:type="spellEnd"/>
    </w:p>
    <w:p w14:paraId="40AF57DE" w14:textId="77777777" w:rsidR="00B50406" w:rsidRDefault="00B50406">
      <w:pPr>
        <w:ind w:right="1134"/>
        <w:jc w:val="center"/>
        <w:rPr>
          <w:b/>
          <w:i/>
          <w:sz w:val="48"/>
          <w:szCs w:val="48"/>
        </w:rPr>
      </w:pPr>
    </w:p>
    <w:p w14:paraId="21CAC16F" w14:textId="77777777" w:rsidR="00B50406" w:rsidRDefault="008E01DD">
      <w:pPr>
        <w:ind w:right="1134"/>
        <w:jc w:val="center"/>
        <w:rPr>
          <w:b/>
          <w:i/>
          <w:sz w:val="48"/>
          <w:szCs w:val="48"/>
        </w:rPr>
      </w:pPr>
      <w:r>
        <w:rPr>
          <w:b/>
          <w:i/>
          <w:sz w:val="48"/>
          <w:szCs w:val="48"/>
        </w:rPr>
        <w:t>WATEX CMB 10/12/13/14</w:t>
      </w:r>
    </w:p>
    <w:p w14:paraId="7A6B745F" w14:textId="7EB87F71" w:rsidR="00B50406" w:rsidRDefault="008E01DD">
      <w:pPr>
        <w:ind w:right="1134"/>
        <w:jc w:val="center"/>
        <w:rPr>
          <w:sz w:val="36"/>
        </w:rPr>
      </w:pPr>
      <w:r>
        <w:rPr>
          <w:sz w:val="36"/>
        </w:rPr>
        <w:t xml:space="preserve">VANDENS FILTRACIJOS </w:t>
      </w:r>
      <w:r w:rsidR="00D61F40" w:rsidRPr="00D61F40">
        <w:rPr>
          <w:sz w:val="36"/>
        </w:rPr>
        <w:t>ĮRANG</w:t>
      </w:r>
      <w:r w:rsidR="00D61F40">
        <w:rPr>
          <w:sz w:val="36"/>
        </w:rPr>
        <w:t>A</w:t>
      </w:r>
    </w:p>
    <w:p w14:paraId="075C516F" w14:textId="77777777" w:rsidR="00B50406" w:rsidRDefault="00B50406">
      <w:pPr>
        <w:ind w:right="1134"/>
        <w:jc w:val="center"/>
      </w:pPr>
    </w:p>
    <w:p w14:paraId="7BACB89B" w14:textId="60C23B1F" w:rsidR="00B50406" w:rsidRDefault="00B134ED">
      <w:pPr>
        <w:tabs>
          <w:tab w:val="left" w:pos="225"/>
          <w:tab w:val="center" w:pos="2812"/>
        </w:tabs>
        <w:ind w:right="1134"/>
        <w:rPr>
          <w:sz w:val="26"/>
          <w:szCs w:val="26"/>
        </w:rPr>
      </w:pPr>
      <w:r>
        <w:rPr>
          <w:noProof/>
        </w:rPr>
        <w:drawing>
          <wp:anchor distT="0" distB="0" distL="114300" distR="114300" simplePos="0" relativeHeight="251668480" behindDoc="1" locked="0" layoutInCell="1" allowOverlap="1" wp14:anchorId="0B216FC5" wp14:editId="28CD574E">
            <wp:simplePos x="0" y="0"/>
            <wp:positionH relativeFrom="column">
              <wp:posOffset>1419225</wp:posOffset>
            </wp:positionH>
            <wp:positionV relativeFrom="paragraph">
              <wp:posOffset>43180</wp:posOffset>
            </wp:positionV>
            <wp:extent cx="1123950" cy="5400675"/>
            <wp:effectExtent l="0" t="0" r="0" b="9525"/>
            <wp:wrapNone/>
            <wp:docPr id="61"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8696" t="20108" r="37888" b="4886"/>
                    <a:stretch/>
                  </pic:blipFill>
                  <pic:spPr bwMode="auto">
                    <a:xfrm>
                      <a:off x="0" y="0"/>
                      <a:ext cx="1123950" cy="5400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0" locked="0" layoutInCell="1" allowOverlap="1" wp14:anchorId="02D0A643" wp14:editId="7BD5173C">
                <wp:simplePos x="0" y="0"/>
                <wp:positionH relativeFrom="column">
                  <wp:posOffset>2466975</wp:posOffset>
                </wp:positionH>
                <wp:positionV relativeFrom="paragraph">
                  <wp:posOffset>2924175</wp:posOffset>
                </wp:positionV>
                <wp:extent cx="2362200" cy="295275"/>
                <wp:effectExtent l="9525" t="7620" r="9525" b="11430"/>
                <wp:wrapNone/>
                <wp:docPr id="179251956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95275"/>
                        </a:xfrm>
                        <a:prstGeom prst="rect">
                          <a:avLst/>
                        </a:prstGeom>
                        <a:solidFill>
                          <a:srgbClr val="FFFFFF"/>
                        </a:solidFill>
                        <a:ln w="9525">
                          <a:solidFill>
                            <a:srgbClr val="FFFFFF"/>
                          </a:solidFill>
                          <a:miter lim="800000"/>
                          <a:headEnd/>
                          <a:tailEnd/>
                        </a:ln>
                      </wps:spPr>
                      <wps:txbx>
                        <w:txbxContent>
                          <w:p w14:paraId="677445E4" w14:textId="77777777" w:rsidR="003B02C0" w:rsidRDefault="003B02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0A643" id="_x0000_t202" coordsize="21600,21600" o:spt="202" path="m,l,21600r21600,l21600,xe">
                <v:stroke joinstyle="miter"/>
                <v:path gradientshapeok="t" o:connecttype="rect"/>
              </v:shapetype>
              <v:shape id="Text Box 60" o:spid="_x0000_s1026" type="#_x0000_t202" style="position:absolute;margin-left:194.25pt;margin-top:230.25pt;width:186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" strokecolor="white">
                <v:textbox>
                  <w:txbxContent>
                    <w:p w14:paraId="677445E4" w14:textId="77777777" w:rsidR="003B02C0" w:rsidRDefault="003B02C0"/>
                  </w:txbxContent>
                </v:textbox>
              </v:shape>
            </w:pict>
          </mc:Fallback>
        </mc:AlternateContent>
      </w:r>
      <w:r>
        <w:tab/>
      </w:r>
      <w:r>
        <w:tab/>
      </w:r>
    </w:p>
    <w:p w14:paraId="07CADB7E" w14:textId="77777777" w:rsidR="00B134ED" w:rsidRDefault="00B134ED">
      <w:pPr>
        <w:ind w:right="1134"/>
        <w:rPr>
          <w:noProof/>
        </w:rPr>
      </w:pPr>
    </w:p>
    <w:p w14:paraId="2C3315BC" w14:textId="328014C2" w:rsidR="00B50406" w:rsidRDefault="00B50406">
      <w:pPr>
        <w:ind w:right="1134"/>
        <w:rPr>
          <w:b/>
          <w:sz w:val="28"/>
          <w:szCs w:val="28"/>
        </w:rPr>
      </w:pPr>
    </w:p>
    <w:p w14:paraId="3ED597DA" w14:textId="77777777" w:rsidR="00B50406" w:rsidRDefault="00B50406">
      <w:pPr>
        <w:ind w:right="1134"/>
        <w:jc w:val="center"/>
        <w:rPr>
          <w:sz w:val="28"/>
          <w:szCs w:val="28"/>
        </w:rPr>
      </w:pPr>
    </w:p>
    <w:p w14:paraId="232F55C5" w14:textId="16630448" w:rsidR="00B50406" w:rsidRDefault="00B134ED">
      <w:pPr>
        <w:ind w:right="1134"/>
        <w:jc w:val="center"/>
        <w:rPr>
          <w:sz w:val="28"/>
          <w:szCs w:val="28"/>
        </w:rPr>
      </w:pPr>
      <w:r>
        <w:rPr>
          <w:noProof/>
        </w:rPr>
        <mc:AlternateContent>
          <mc:Choice Requires="wps">
            <w:drawing>
              <wp:anchor distT="0" distB="0" distL="114300" distR="114300" simplePos="0" relativeHeight="251665408" behindDoc="0" locked="0" layoutInCell="1" allowOverlap="1" wp14:anchorId="1CC9A226" wp14:editId="106BCAEF">
                <wp:simplePos x="0" y="0"/>
                <wp:positionH relativeFrom="column">
                  <wp:posOffset>2647950</wp:posOffset>
                </wp:positionH>
                <wp:positionV relativeFrom="paragraph">
                  <wp:posOffset>8255</wp:posOffset>
                </wp:positionV>
                <wp:extent cx="1819275" cy="609600"/>
                <wp:effectExtent l="0" t="0" r="28575" b="19050"/>
                <wp:wrapNone/>
                <wp:docPr id="113374024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09600"/>
                        </a:xfrm>
                        <a:prstGeom prst="rect">
                          <a:avLst/>
                        </a:prstGeom>
                        <a:solidFill>
                          <a:srgbClr val="FFFFFF"/>
                        </a:solidFill>
                        <a:ln w="9525">
                          <a:solidFill>
                            <a:srgbClr val="FFFFFF"/>
                          </a:solidFill>
                          <a:miter lim="800000"/>
                          <a:headEnd/>
                          <a:tailEnd/>
                        </a:ln>
                      </wps:spPr>
                      <wps:txbx>
                        <w:txbxContent>
                          <w:p w14:paraId="4110DF76" w14:textId="180C3552" w:rsidR="003B02C0" w:rsidRDefault="003B02C0">
                            <w:pPr>
                              <w:jc w:val="center"/>
                              <w:rPr>
                                <w:szCs w:val="24"/>
                              </w:rPr>
                            </w:pPr>
                            <w:proofErr w:type="spellStart"/>
                            <w:r>
                              <w:rPr>
                                <w:szCs w:val="24"/>
                              </w:rPr>
                              <w:t>Žiūrėkite</w:t>
                            </w:r>
                            <w:proofErr w:type="spellEnd"/>
                            <w:r>
                              <w:rPr>
                                <w:szCs w:val="24"/>
                              </w:rPr>
                              <w:t xml:space="preserve"> CMB </w:t>
                            </w:r>
                            <w:proofErr w:type="spellStart"/>
                            <w:r>
                              <w:rPr>
                                <w:szCs w:val="24"/>
                              </w:rPr>
                              <w:t>filtro</w:t>
                            </w:r>
                            <w:proofErr w:type="spellEnd"/>
                            <w:r>
                              <w:rPr>
                                <w:szCs w:val="24"/>
                              </w:rPr>
                              <w:t xml:space="preserve"> </w:t>
                            </w:r>
                            <w:proofErr w:type="spellStart"/>
                            <w:r>
                              <w:rPr>
                                <w:szCs w:val="24"/>
                              </w:rPr>
                              <w:t>pirmąjį</w:t>
                            </w:r>
                            <w:proofErr w:type="spellEnd"/>
                            <w:r>
                              <w:rPr>
                                <w:szCs w:val="24"/>
                              </w:rPr>
                              <w:t xml:space="preserve"> </w:t>
                            </w:r>
                            <w:proofErr w:type="spellStart"/>
                            <w:r>
                              <w:rPr>
                                <w:szCs w:val="24"/>
                              </w:rPr>
                              <w:t>paleidimą</w:t>
                            </w:r>
                            <w:proofErr w:type="spellEnd"/>
                            <w:r>
                              <w:rPr>
                                <w:szCs w:val="24"/>
                              </w:rPr>
                              <w:t xml:space="preserve"> </w:t>
                            </w:r>
                            <w:proofErr w:type="spellStart"/>
                            <w:r>
                              <w:rPr>
                                <w:szCs w:val="24"/>
                              </w:rPr>
                              <w:t>internete</w:t>
                            </w:r>
                            <w:proofErr w:type="spellEnd"/>
                            <w:r>
                              <w:rPr>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9A226" id="Text Box 59" o:spid="_x0000_s1027" type="#_x0000_t202" style="position:absolute;left:0;text-align:left;margin-left:208.5pt;margin-top:.65pt;width:143.25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" strokecolor="white">
                <v:textbox>
                  <w:txbxContent>
                    <w:p w14:paraId="4110DF76" w14:textId="180C3552" w:rsidR="003B02C0" w:rsidRDefault="003B02C0">
                      <w:pPr>
                        <w:jc w:val="center"/>
                        <w:rPr>
                          <w:szCs w:val="24"/>
                        </w:rPr>
                      </w:pPr>
                      <w:proofErr w:type="spellStart"/>
                      <w:r>
                        <w:rPr>
                          <w:szCs w:val="24"/>
                        </w:rPr>
                        <w:t>Žiūrėkite</w:t>
                      </w:r>
                      <w:proofErr w:type="spellEnd"/>
                      <w:r>
                        <w:rPr>
                          <w:szCs w:val="24"/>
                        </w:rPr>
                        <w:t xml:space="preserve"> CMB </w:t>
                      </w:r>
                      <w:proofErr w:type="spellStart"/>
                      <w:r>
                        <w:rPr>
                          <w:szCs w:val="24"/>
                        </w:rPr>
                        <w:t>filtro</w:t>
                      </w:r>
                      <w:proofErr w:type="spellEnd"/>
                      <w:r>
                        <w:rPr>
                          <w:szCs w:val="24"/>
                        </w:rPr>
                        <w:t xml:space="preserve"> </w:t>
                      </w:r>
                      <w:proofErr w:type="spellStart"/>
                      <w:r>
                        <w:rPr>
                          <w:szCs w:val="24"/>
                        </w:rPr>
                        <w:t>pirmąjį</w:t>
                      </w:r>
                      <w:proofErr w:type="spellEnd"/>
                      <w:r>
                        <w:rPr>
                          <w:szCs w:val="24"/>
                        </w:rPr>
                        <w:t xml:space="preserve"> </w:t>
                      </w:r>
                      <w:proofErr w:type="spellStart"/>
                      <w:r>
                        <w:rPr>
                          <w:szCs w:val="24"/>
                        </w:rPr>
                        <w:t>paleidimą</w:t>
                      </w:r>
                      <w:proofErr w:type="spellEnd"/>
                      <w:r>
                        <w:rPr>
                          <w:szCs w:val="24"/>
                        </w:rPr>
                        <w:t xml:space="preserve"> </w:t>
                      </w:r>
                      <w:proofErr w:type="spellStart"/>
                      <w:r>
                        <w:rPr>
                          <w:szCs w:val="24"/>
                        </w:rPr>
                        <w:t>internete</w:t>
                      </w:r>
                      <w:proofErr w:type="spellEnd"/>
                      <w:r>
                        <w:rPr>
                          <w:szCs w:val="24"/>
                        </w:rPr>
                        <w:t>:</w:t>
                      </w:r>
                    </w:p>
                  </w:txbxContent>
                </v:textbox>
              </v:shape>
            </w:pict>
          </mc:Fallback>
        </mc:AlternateContent>
      </w:r>
    </w:p>
    <w:p w14:paraId="69FA3CA8" w14:textId="77777777" w:rsidR="00B50406" w:rsidRDefault="00B50406">
      <w:pPr>
        <w:ind w:right="1134"/>
        <w:jc w:val="center"/>
        <w:rPr>
          <w:sz w:val="28"/>
          <w:szCs w:val="28"/>
        </w:rPr>
      </w:pPr>
    </w:p>
    <w:p w14:paraId="3FF5EDEB" w14:textId="7ADC33EB" w:rsidR="00B50406" w:rsidRDefault="00B50406">
      <w:pPr>
        <w:ind w:right="1134"/>
        <w:jc w:val="center"/>
        <w:rPr>
          <w:sz w:val="28"/>
          <w:szCs w:val="28"/>
        </w:rPr>
      </w:pPr>
    </w:p>
    <w:p w14:paraId="58B537FF" w14:textId="7BAB14B6" w:rsidR="00B50406" w:rsidRDefault="00B50406">
      <w:pPr>
        <w:ind w:right="1134"/>
        <w:jc w:val="center"/>
        <w:rPr>
          <w:sz w:val="28"/>
          <w:szCs w:val="28"/>
        </w:rPr>
      </w:pPr>
    </w:p>
    <w:p w14:paraId="3B32137E" w14:textId="7008ABAC" w:rsidR="00B50406" w:rsidRDefault="00B134ED">
      <w:pPr>
        <w:ind w:right="1134"/>
        <w:jc w:val="center"/>
        <w:rPr>
          <w:sz w:val="28"/>
          <w:szCs w:val="28"/>
        </w:rPr>
      </w:pPr>
      <w:r>
        <w:rPr>
          <w:noProof/>
        </w:rPr>
        <w:drawing>
          <wp:anchor distT="0" distB="0" distL="114300" distR="114300" simplePos="0" relativeHeight="251666432" behindDoc="1" locked="0" layoutInCell="1" allowOverlap="0" wp14:anchorId="7E5E4D83" wp14:editId="25E062C4">
            <wp:simplePos x="0" y="0"/>
            <wp:positionH relativeFrom="margin">
              <wp:posOffset>2933700</wp:posOffset>
            </wp:positionH>
            <wp:positionV relativeFrom="margin">
              <wp:posOffset>3733800</wp:posOffset>
            </wp:positionV>
            <wp:extent cx="1333500" cy="1333500"/>
            <wp:effectExtent l="0" t="0" r="0" b="0"/>
            <wp:wrapTight wrapText="bothSides">
              <wp:wrapPolygon edited="0">
                <wp:start x="0" y="0"/>
                <wp:lineTo x="0" y="21291"/>
                <wp:lineTo x="21291" y="21291"/>
                <wp:lineTo x="21291" y="0"/>
                <wp:lineTo x="0" y="0"/>
              </wp:wrapPolygon>
            </wp:wrapTight>
            <wp:docPr id="57"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a:effectLst>
                      <a:outerShdw algn="ctr" rotWithShape="0">
                        <a:srgbClr val="808080"/>
                      </a:outerShdw>
                    </a:effectLst>
                  </pic:spPr>
                </pic:pic>
              </a:graphicData>
            </a:graphic>
            <wp14:sizeRelH relativeFrom="page">
              <wp14:pctWidth>0</wp14:pctWidth>
            </wp14:sizeRelH>
            <wp14:sizeRelV relativeFrom="page">
              <wp14:pctHeight>0</wp14:pctHeight>
            </wp14:sizeRelV>
          </wp:anchor>
        </w:drawing>
      </w:r>
    </w:p>
    <w:p w14:paraId="0B22AB28" w14:textId="3D5A8A5A" w:rsidR="00B50406" w:rsidRDefault="00B50406">
      <w:pPr>
        <w:ind w:right="1134"/>
        <w:jc w:val="center"/>
        <w:rPr>
          <w:sz w:val="28"/>
          <w:szCs w:val="28"/>
        </w:rPr>
      </w:pPr>
    </w:p>
    <w:p w14:paraId="4C0CE3F7" w14:textId="6D7DEB20" w:rsidR="00B50406" w:rsidRDefault="00B50406">
      <w:pPr>
        <w:ind w:right="1134"/>
        <w:jc w:val="center"/>
        <w:rPr>
          <w:sz w:val="28"/>
          <w:szCs w:val="28"/>
        </w:rPr>
      </w:pPr>
    </w:p>
    <w:p w14:paraId="25924AAE" w14:textId="20972B5A" w:rsidR="00B50406" w:rsidRDefault="00B50406">
      <w:pPr>
        <w:ind w:right="1134"/>
        <w:jc w:val="center"/>
        <w:rPr>
          <w:sz w:val="28"/>
          <w:szCs w:val="28"/>
        </w:rPr>
      </w:pPr>
    </w:p>
    <w:p w14:paraId="7847C7C7" w14:textId="5EE78FC6" w:rsidR="00B50406" w:rsidRDefault="00B50406">
      <w:pPr>
        <w:ind w:right="1134"/>
        <w:jc w:val="center"/>
        <w:rPr>
          <w:sz w:val="28"/>
          <w:szCs w:val="28"/>
        </w:rPr>
      </w:pPr>
    </w:p>
    <w:p w14:paraId="74C823F0" w14:textId="254A1BF8" w:rsidR="00B50406" w:rsidRDefault="00B50406">
      <w:pPr>
        <w:ind w:right="1134"/>
        <w:jc w:val="center"/>
        <w:rPr>
          <w:sz w:val="28"/>
          <w:szCs w:val="28"/>
        </w:rPr>
      </w:pPr>
    </w:p>
    <w:p w14:paraId="3D1797C3" w14:textId="77777777" w:rsidR="00B50406" w:rsidRDefault="00B50406">
      <w:pPr>
        <w:ind w:right="1134"/>
        <w:jc w:val="center"/>
        <w:rPr>
          <w:sz w:val="28"/>
          <w:szCs w:val="28"/>
        </w:rPr>
      </w:pPr>
    </w:p>
    <w:p w14:paraId="4D25EB21" w14:textId="07FAD718" w:rsidR="00B50406" w:rsidRDefault="00B50406">
      <w:pPr>
        <w:ind w:right="1134"/>
        <w:jc w:val="center"/>
        <w:rPr>
          <w:sz w:val="28"/>
          <w:szCs w:val="28"/>
        </w:rPr>
      </w:pPr>
    </w:p>
    <w:p w14:paraId="42BA4248" w14:textId="3460B907" w:rsidR="00B50406" w:rsidRDefault="00B50406">
      <w:pPr>
        <w:ind w:right="1134"/>
        <w:jc w:val="center"/>
        <w:rPr>
          <w:sz w:val="28"/>
          <w:szCs w:val="28"/>
        </w:rPr>
      </w:pPr>
    </w:p>
    <w:p w14:paraId="7E8D9034" w14:textId="510FBCBC" w:rsidR="00B50406" w:rsidRDefault="00B50406">
      <w:pPr>
        <w:ind w:right="1134"/>
        <w:jc w:val="center"/>
        <w:rPr>
          <w:sz w:val="28"/>
          <w:szCs w:val="28"/>
        </w:rPr>
      </w:pPr>
    </w:p>
    <w:p w14:paraId="17E2291B" w14:textId="3692418A" w:rsidR="00B50406" w:rsidRDefault="00B50406">
      <w:pPr>
        <w:ind w:right="1134"/>
        <w:jc w:val="center"/>
        <w:rPr>
          <w:sz w:val="28"/>
          <w:szCs w:val="28"/>
        </w:rPr>
      </w:pPr>
    </w:p>
    <w:p w14:paraId="5A4FC15B" w14:textId="77777777" w:rsidR="00B50406" w:rsidRDefault="00B50406">
      <w:pPr>
        <w:ind w:right="1134"/>
        <w:jc w:val="center"/>
        <w:rPr>
          <w:sz w:val="28"/>
          <w:szCs w:val="28"/>
        </w:rPr>
      </w:pPr>
    </w:p>
    <w:p w14:paraId="40B9A403" w14:textId="77777777" w:rsidR="00B50406" w:rsidRDefault="00B50406">
      <w:pPr>
        <w:ind w:right="1134"/>
        <w:jc w:val="center"/>
        <w:rPr>
          <w:sz w:val="28"/>
          <w:szCs w:val="28"/>
        </w:rPr>
      </w:pPr>
    </w:p>
    <w:p w14:paraId="2CD5ECC5" w14:textId="77777777" w:rsidR="00B50406" w:rsidRDefault="00B50406">
      <w:pPr>
        <w:ind w:right="1134"/>
        <w:jc w:val="center"/>
        <w:rPr>
          <w:sz w:val="28"/>
          <w:szCs w:val="28"/>
        </w:rPr>
      </w:pPr>
    </w:p>
    <w:p w14:paraId="25E907B4" w14:textId="77777777" w:rsidR="00B50406" w:rsidRDefault="00B50406">
      <w:pPr>
        <w:ind w:right="1134"/>
        <w:jc w:val="center"/>
        <w:rPr>
          <w:sz w:val="28"/>
          <w:szCs w:val="28"/>
        </w:rPr>
      </w:pPr>
    </w:p>
    <w:p w14:paraId="77D93876" w14:textId="77777777" w:rsidR="00B50406" w:rsidRDefault="00B50406">
      <w:pPr>
        <w:ind w:right="1134"/>
        <w:jc w:val="center"/>
        <w:rPr>
          <w:sz w:val="28"/>
          <w:szCs w:val="28"/>
        </w:rPr>
      </w:pPr>
    </w:p>
    <w:p w14:paraId="63581049" w14:textId="77777777" w:rsidR="00B50406" w:rsidRDefault="00B50406">
      <w:pPr>
        <w:ind w:right="1134"/>
        <w:jc w:val="center"/>
        <w:rPr>
          <w:sz w:val="28"/>
          <w:szCs w:val="28"/>
        </w:rPr>
      </w:pPr>
    </w:p>
    <w:p w14:paraId="44759F74" w14:textId="77777777" w:rsidR="00B50406" w:rsidRDefault="00B50406">
      <w:pPr>
        <w:ind w:right="1134"/>
        <w:jc w:val="center"/>
        <w:rPr>
          <w:sz w:val="28"/>
          <w:szCs w:val="28"/>
        </w:rPr>
      </w:pPr>
    </w:p>
    <w:p w14:paraId="6F73044C" w14:textId="77777777" w:rsidR="00B50406" w:rsidRDefault="00B50406">
      <w:pPr>
        <w:ind w:right="1134"/>
        <w:jc w:val="center"/>
        <w:rPr>
          <w:sz w:val="28"/>
          <w:szCs w:val="28"/>
        </w:rPr>
      </w:pPr>
    </w:p>
    <w:p w14:paraId="2A78CBAD" w14:textId="77777777" w:rsidR="00B50406" w:rsidRDefault="00B50406">
      <w:pPr>
        <w:ind w:right="1134"/>
        <w:jc w:val="center"/>
        <w:rPr>
          <w:sz w:val="28"/>
          <w:szCs w:val="28"/>
        </w:rPr>
      </w:pPr>
    </w:p>
    <w:p w14:paraId="772A6D42" w14:textId="6FA806D6" w:rsidR="00B50406" w:rsidRDefault="008E01DD">
      <w:pPr>
        <w:ind w:right="1134"/>
        <w:jc w:val="center"/>
        <w:rPr>
          <w:szCs w:val="24"/>
        </w:rPr>
      </w:pPr>
      <w:proofErr w:type="spellStart"/>
      <w:r>
        <w:rPr>
          <w:sz w:val="28"/>
          <w:szCs w:val="28"/>
        </w:rPr>
        <w:t>Prieš</w:t>
      </w:r>
      <w:proofErr w:type="spellEnd"/>
      <w:r>
        <w:rPr>
          <w:sz w:val="28"/>
          <w:szCs w:val="28"/>
        </w:rPr>
        <w:t xml:space="preserve"> </w:t>
      </w:r>
      <w:proofErr w:type="spellStart"/>
      <w:r>
        <w:rPr>
          <w:sz w:val="28"/>
          <w:szCs w:val="28"/>
        </w:rPr>
        <w:t>naudodami</w:t>
      </w:r>
      <w:proofErr w:type="spellEnd"/>
      <w:r>
        <w:rPr>
          <w:sz w:val="28"/>
          <w:szCs w:val="28"/>
        </w:rPr>
        <w:t xml:space="preserve"> </w:t>
      </w:r>
      <w:proofErr w:type="spellStart"/>
      <w:r>
        <w:rPr>
          <w:sz w:val="28"/>
          <w:szCs w:val="28"/>
        </w:rPr>
        <w:t>atidžiai</w:t>
      </w:r>
      <w:proofErr w:type="spellEnd"/>
      <w:r>
        <w:rPr>
          <w:sz w:val="28"/>
          <w:szCs w:val="28"/>
        </w:rPr>
        <w:t xml:space="preserve"> </w:t>
      </w:r>
      <w:proofErr w:type="spellStart"/>
      <w:r>
        <w:rPr>
          <w:sz w:val="28"/>
          <w:szCs w:val="28"/>
        </w:rPr>
        <w:t>perskaitykite</w:t>
      </w:r>
      <w:proofErr w:type="spellEnd"/>
      <w:r>
        <w:rPr>
          <w:sz w:val="28"/>
          <w:szCs w:val="28"/>
        </w:rPr>
        <w:t xml:space="preserve"> instrukcija! </w:t>
      </w:r>
      <w:r>
        <w:rPr>
          <w:sz w:val="26"/>
          <w:szCs w:val="26"/>
        </w:rPr>
        <w:br w:type="page"/>
      </w:r>
      <w:r>
        <w:rPr>
          <w:sz w:val="28"/>
          <w:szCs w:val="28"/>
        </w:rPr>
        <w:lastRenderedPageBreak/>
        <w:t>TURINYS</w:t>
      </w:r>
    </w:p>
    <w:p w14:paraId="31AE6CC5" w14:textId="77777777" w:rsidR="00B50406" w:rsidRDefault="00B50406">
      <w:pPr>
        <w:ind w:left="360"/>
        <w:rPr>
          <w:szCs w:val="24"/>
        </w:rPr>
      </w:pPr>
    </w:p>
    <w:p w14:paraId="3F4CB6AE" w14:textId="0556F80C" w:rsidR="00D74B76" w:rsidRDefault="008E01DD">
      <w:pPr>
        <w:pStyle w:val="TOC1"/>
        <w:tabs>
          <w:tab w:val="right" w:leader="dot" w:pos="9710"/>
        </w:tabs>
        <w:rPr>
          <w:rFonts w:asciiTheme="minorHAnsi" w:eastAsiaTheme="minorEastAsia" w:hAnsiTheme="minorHAnsi" w:cstheme="minorBidi"/>
          <w:noProof/>
          <w:kern w:val="2"/>
          <w:sz w:val="22"/>
          <w:szCs w:val="22"/>
          <w:lang w:eastAsia="lv-LV"/>
          <w14:ligatures w14:val="standardContextual"/>
        </w:rPr>
      </w:pPr>
      <w:r>
        <w:fldChar w:fldCharType="begin"/>
      </w:r>
      <w:r>
        <w:instrText>TOC \o "1-3" \h \z \u</w:instrText>
      </w:r>
      <w:r>
        <w:fldChar w:fldCharType="separate"/>
      </w:r>
      <w:hyperlink w:anchor="_Toc149305015" w:history="1">
        <w:r w:rsidR="00D74B76" w:rsidRPr="00E25A47">
          <w:rPr>
            <w:rStyle w:val="Hyperlink"/>
            <w:noProof/>
          </w:rPr>
          <w:t>ĮVADAS</w:t>
        </w:r>
        <w:r w:rsidR="00D74B76">
          <w:rPr>
            <w:noProof/>
            <w:webHidden/>
          </w:rPr>
          <w:tab/>
        </w:r>
        <w:r w:rsidR="00D74B76">
          <w:rPr>
            <w:noProof/>
            <w:webHidden/>
          </w:rPr>
          <w:fldChar w:fldCharType="begin"/>
        </w:r>
        <w:r w:rsidR="00D74B76">
          <w:rPr>
            <w:noProof/>
            <w:webHidden/>
          </w:rPr>
          <w:instrText xml:space="preserve"> PAGEREF _Toc149305015 \h </w:instrText>
        </w:r>
        <w:r w:rsidR="00D74B76">
          <w:rPr>
            <w:noProof/>
            <w:webHidden/>
          </w:rPr>
        </w:r>
        <w:r w:rsidR="00D74B76">
          <w:rPr>
            <w:noProof/>
            <w:webHidden/>
          </w:rPr>
          <w:fldChar w:fldCharType="separate"/>
        </w:r>
        <w:r w:rsidR="00D74B76">
          <w:rPr>
            <w:noProof/>
            <w:webHidden/>
          </w:rPr>
          <w:t>3</w:t>
        </w:r>
        <w:r w:rsidR="00D74B76">
          <w:rPr>
            <w:noProof/>
            <w:webHidden/>
          </w:rPr>
          <w:fldChar w:fldCharType="end"/>
        </w:r>
      </w:hyperlink>
    </w:p>
    <w:p w14:paraId="7D091709" w14:textId="06D46AB6" w:rsidR="00D74B76" w:rsidRDefault="003B02C0">
      <w:pPr>
        <w:pStyle w:val="TOC1"/>
        <w:tabs>
          <w:tab w:val="right" w:leader="dot" w:pos="9710"/>
        </w:tabs>
        <w:rPr>
          <w:rFonts w:asciiTheme="minorHAnsi" w:eastAsiaTheme="minorEastAsia" w:hAnsiTheme="minorHAnsi" w:cstheme="minorBidi"/>
          <w:noProof/>
          <w:kern w:val="2"/>
          <w:sz w:val="22"/>
          <w:szCs w:val="22"/>
          <w:lang w:eastAsia="lv-LV"/>
          <w14:ligatures w14:val="standardContextual"/>
        </w:rPr>
      </w:pPr>
      <w:hyperlink w:anchor="_Toc149305016" w:history="1">
        <w:r w:rsidR="00D74B76" w:rsidRPr="00E25A47">
          <w:rPr>
            <w:rStyle w:val="Hyperlink"/>
            <w:noProof/>
            <w:lang w:val="lt-LT"/>
          </w:rPr>
          <w:t>TECHNINIS ĮRANGOS APRAŠYMAS</w:t>
        </w:r>
        <w:r w:rsidR="00D74B76">
          <w:rPr>
            <w:noProof/>
            <w:webHidden/>
          </w:rPr>
          <w:tab/>
        </w:r>
        <w:r w:rsidR="00D74B76">
          <w:rPr>
            <w:noProof/>
            <w:webHidden/>
          </w:rPr>
          <w:fldChar w:fldCharType="begin"/>
        </w:r>
        <w:r w:rsidR="00D74B76">
          <w:rPr>
            <w:noProof/>
            <w:webHidden/>
          </w:rPr>
          <w:instrText xml:space="preserve"> PAGEREF _Toc149305016 \h </w:instrText>
        </w:r>
        <w:r w:rsidR="00D74B76">
          <w:rPr>
            <w:noProof/>
            <w:webHidden/>
          </w:rPr>
        </w:r>
        <w:r w:rsidR="00D74B76">
          <w:rPr>
            <w:noProof/>
            <w:webHidden/>
          </w:rPr>
          <w:fldChar w:fldCharType="separate"/>
        </w:r>
        <w:r w:rsidR="00D74B76">
          <w:rPr>
            <w:noProof/>
            <w:webHidden/>
          </w:rPr>
          <w:t>3</w:t>
        </w:r>
        <w:r w:rsidR="00D74B76">
          <w:rPr>
            <w:noProof/>
            <w:webHidden/>
          </w:rPr>
          <w:fldChar w:fldCharType="end"/>
        </w:r>
      </w:hyperlink>
    </w:p>
    <w:p w14:paraId="60C5AEB3" w14:textId="416B75AA" w:rsidR="00D74B76" w:rsidRDefault="003B02C0">
      <w:pPr>
        <w:pStyle w:val="TOC1"/>
        <w:tabs>
          <w:tab w:val="right" w:leader="dot" w:pos="9710"/>
        </w:tabs>
        <w:rPr>
          <w:rFonts w:asciiTheme="minorHAnsi" w:eastAsiaTheme="minorEastAsia" w:hAnsiTheme="minorHAnsi" w:cstheme="minorBidi"/>
          <w:noProof/>
          <w:kern w:val="2"/>
          <w:sz w:val="22"/>
          <w:szCs w:val="22"/>
          <w:lang w:eastAsia="lv-LV"/>
          <w14:ligatures w14:val="standardContextual"/>
        </w:rPr>
      </w:pPr>
      <w:hyperlink w:anchor="_Toc149305017" w:history="1">
        <w:r w:rsidR="00D74B76" w:rsidRPr="00E25A47">
          <w:rPr>
            <w:rStyle w:val="Hyperlink"/>
            <w:noProof/>
          </w:rPr>
          <w:t>PAGRINDINIAI TECHNINIAI ĮRANGOS PARAMETRAI</w:t>
        </w:r>
        <w:r w:rsidR="00D74B76">
          <w:rPr>
            <w:noProof/>
            <w:webHidden/>
          </w:rPr>
          <w:tab/>
        </w:r>
        <w:r w:rsidR="00D74B76">
          <w:rPr>
            <w:noProof/>
            <w:webHidden/>
          </w:rPr>
          <w:fldChar w:fldCharType="begin"/>
        </w:r>
        <w:r w:rsidR="00D74B76">
          <w:rPr>
            <w:noProof/>
            <w:webHidden/>
          </w:rPr>
          <w:instrText xml:space="preserve"> PAGEREF _Toc149305017 \h </w:instrText>
        </w:r>
        <w:r w:rsidR="00D74B76">
          <w:rPr>
            <w:noProof/>
            <w:webHidden/>
          </w:rPr>
        </w:r>
        <w:r w:rsidR="00D74B76">
          <w:rPr>
            <w:noProof/>
            <w:webHidden/>
          </w:rPr>
          <w:fldChar w:fldCharType="separate"/>
        </w:r>
        <w:r w:rsidR="00D74B76">
          <w:rPr>
            <w:noProof/>
            <w:webHidden/>
          </w:rPr>
          <w:t>4</w:t>
        </w:r>
        <w:r w:rsidR="00D74B76">
          <w:rPr>
            <w:noProof/>
            <w:webHidden/>
          </w:rPr>
          <w:fldChar w:fldCharType="end"/>
        </w:r>
      </w:hyperlink>
    </w:p>
    <w:p w14:paraId="1ACC01BD" w14:textId="0A252139" w:rsidR="00D74B76" w:rsidRDefault="003B02C0">
      <w:pPr>
        <w:pStyle w:val="TOC1"/>
        <w:tabs>
          <w:tab w:val="left" w:pos="660"/>
          <w:tab w:val="right" w:leader="dot" w:pos="9710"/>
        </w:tabs>
        <w:rPr>
          <w:rFonts w:asciiTheme="minorHAnsi" w:eastAsiaTheme="minorEastAsia" w:hAnsiTheme="minorHAnsi" w:cstheme="minorBidi"/>
          <w:noProof/>
          <w:kern w:val="2"/>
          <w:sz w:val="22"/>
          <w:szCs w:val="22"/>
          <w:lang w:eastAsia="lv-LV"/>
          <w14:ligatures w14:val="standardContextual"/>
        </w:rPr>
      </w:pPr>
      <w:hyperlink w:anchor="_Toc149305018" w:history="1">
        <w:r w:rsidR="00D74B76" w:rsidRPr="00E25A47">
          <w:rPr>
            <w:rStyle w:val="Hyperlink"/>
            <w:noProof/>
          </w:rPr>
          <w:t>1.</w:t>
        </w:r>
        <w:r w:rsidR="00D74B76">
          <w:rPr>
            <w:rFonts w:asciiTheme="minorHAnsi" w:eastAsiaTheme="minorEastAsia" w:hAnsiTheme="minorHAnsi" w:cstheme="minorBidi"/>
            <w:noProof/>
            <w:kern w:val="2"/>
            <w:sz w:val="22"/>
            <w:szCs w:val="22"/>
            <w:lang w:eastAsia="lv-LV"/>
            <w14:ligatures w14:val="standardContextual"/>
          </w:rPr>
          <w:tab/>
        </w:r>
        <w:r w:rsidR="00D74B76" w:rsidRPr="00E25A47">
          <w:rPr>
            <w:rStyle w:val="Hyperlink"/>
            <w:caps/>
            <w:noProof/>
          </w:rPr>
          <w:t>perkėlimas</w:t>
        </w:r>
        <w:r w:rsidR="00D74B76">
          <w:rPr>
            <w:noProof/>
            <w:webHidden/>
          </w:rPr>
          <w:tab/>
        </w:r>
        <w:r w:rsidR="00D74B76">
          <w:rPr>
            <w:noProof/>
            <w:webHidden/>
          </w:rPr>
          <w:fldChar w:fldCharType="begin"/>
        </w:r>
        <w:r w:rsidR="00D74B76">
          <w:rPr>
            <w:noProof/>
            <w:webHidden/>
          </w:rPr>
          <w:instrText xml:space="preserve"> PAGEREF _Toc149305018 \h </w:instrText>
        </w:r>
        <w:r w:rsidR="00D74B76">
          <w:rPr>
            <w:noProof/>
            <w:webHidden/>
          </w:rPr>
        </w:r>
        <w:r w:rsidR="00D74B76">
          <w:rPr>
            <w:noProof/>
            <w:webHidden/>
          </w:rPr>
          <w:fldChar w:fldCharType="separate"/>
        </w:r>
        <w:r w:rsidR="00D74B76">
          <w:rPr>
            <w:noProof/>
            <w:webHidden/>
          </w:rPr>
          <w:t>5</w:t>
        </w:r>
        <w:r w:rsidR="00D74B76">
          <w:rPr>
            <w:noProof/>
            <w:webHidden/>
          </w:rPr>
          <w:fldChar w:fldCharType="end"/>
        </w:r>
      </w:hyperlink>
    </w:p>
    <w:p w14:paraId="1F6B7B0A" w14:textId="216AE2D4" w:rsidR="00D74B76" w:rsidRDefault="003B02C0">
      <w:pPr>
        <w:pStyle w:val="TOC1"/>
        <w:tabs>
          <w:tab w:val="left" w:pos="660"/>
          <w:tab w:val="right" w:leader="dot" w:pos="9710"/>
        </w:tabs>
        <w:rPr>
          <w:rFonts w:asciiTheme="minorHAnsi" w:eastAsiaTheme="minorEastAsia" w:hAnsiTheme="minorHAnsi" w:cstheme="minorBidi"/>
          <w:noProof/>
          <w:kern w:val="2"/>
          <w:sz w:val="22"/>
          <w:szCs w:val="22"/>
          <w:lang w:eastAsia="lv-LV"/>
          <w14:ligatures w14:val="standardContextual"/>
        </w:rPr>
      </w:pPr>
      <w:hyperlink w:anchor="_Toc149305019" w:history="1">
        <w:r w:rsidR="00D74B76" w:rsidRPr="00E25A47">
          <w:rPr>
            <w:rStyle w:val="Hyperlink"/>
            <w:noProof/>
          </w:rPr>
          <w:t>2.</w:t>
        </w:r>
        <w:r w:rsidR="00D74B76">
          <w:rPr>
            <w:rFonts w:asciiTheme="minorHAnsi" w:eastAsiaTheme="minorEastAsia" w:hAnsiTheme="minorHAnsi" w:cstheme="minorBidi"/>
            <w:noProof/>
            <w:kern w:val="2"/>
            <w:sz w:val="22"/>
            <w:szCs w:val="22"/>
            <w:lang w:eastAsia="lv-LV"/>
            <w14:ligatures w14:val="standardContextual"/>
          </w:rPr>
          <w:tab/>
        </w:r>
        <w:r w:rsidR="00D74B76" w:rsidRPr="00E25A47">
          <w:rPr>
            <w:rStyle w:val="Hyperlink"/>
            <w:noProof/>
          </w:rPr>
          <w:t>SISTEMOS VEIKIMAS</w:t>
        </w:r>
        <w:r w:rsidR="00D74B76">
          <w:rPr>
            <w:noProof/>
            <w:webHidden/>
          </w:rPr>
          <w:tab/>
        </w:r>
        <w:r w:rsidR="00D74B76">
          <w:rPr>
            <w:noProof/>
            <w:webHidden/>
          </w:rPr>
          <w:fldChar w:fldCharType="begin"/>
        </w:r>
        <w:r w:rsidR="00D74B76">
          <w:rPr>
            <w:noProof/>
            <w:webHidden/>
          </w:rPr>
          <w:instrText xml:space="preserve"> PAGEREF _Toc149305019 \h </w:instrText>
        </w:r>
        <w:r w:rsidR="00D74B76">
          <w:rPr>
            <w:noProof/>
            <w:webHidden/>
          </w:rPr>
        </w:r>
        <w:r w:rsidR="00D74B76">
          <w:rPr>
            <w:noProof/>
            <w:webHidden/>
          </w:rPr>
          <w:fldChar w:fldCharType="separate"/>
        </w:r>
        <w:r w:rsidR="00D74B76">
          <w:rPr>
            <w:noProof/>
            <w:webHidden/>
          </w:rPr>
          <w:t>6</w:t>
        </w:r>
        <w:r w:rsidR="00D74B76">
          <w:rPr>
            <w:noProof/>
            <w:webHidden/>
          </w:rPr>
          <w:fldChar w:fldCharType="end"/>
        </w:r>
      </w:hyperlink>
    </w:p>
    <w:p w14:paraId="795BFE21" w14:textId="2CDC51FE" w:rsidR="00D74B76" w:rsidRDefault="003B02C0">
      <w:pPr>
        <w:pStyle w:val="TOC2"/>
        <w:tabs>
          <w:tab w:val="left" w:pos="880"/>
          <w:tab w:val="right" w:leader="dot" w:pos="9710"/>
        </w:tabs>
        <w:rPr>
          <w:rFonts w:asciiTheme="minorHAnsi" w:eastAsiaTheme="minorEastAsia" w:hAnsiTheme="minorHAnsi" w:cstheme="minorBidi"/>
          <w:noProof/>
          <w:kern w:val="2"/>
          <w:sz w:val="22"/>
          <w:szCs w:val="22"/>
          <w:lang w:eastAsia="lv-LV"/>
          <w14:ligatures w14:val="standardContextual"/>
        </w:rPr>
      </w:pPr>
      <w:hyperlink w:anchor="_Toc149305020" w:history="1">
        <w:r w:rsidR="00D74B76" w:rsidRPr="00E25A47">
          <w:rPr>
            <w:rStyle w:val="Hyperlink"/>
            <w:noProof/>
          </w:rPr>
          <w:t>2.1.</w:t>
        </w:r>
        <w:r w:rsidR="00D74B76">
          <w:rPr>
            <w:rFonts w:asciiTheme="minorHAnsi" w:eastAsiaTheme="minorEastAsia" w:hAnsiTheme="minorHAnsi" w:cstheme="minorBidi"/>
            <w:noProof/>
            <w:kern w:val="2"/>
            <w:sz w:val="22"/>
            <w:szCs w:val="22"/>
            <w:lang w:eastAsia="lv-LV"/>
            <w14:ligatures w14:val="standardContextual"/>
          </w:rPr>
          <w:tab/>
        </w:r>
        <w:r w:rsidR="00D74B76" w:rsidRPr="00E25A47">
          <w:rPr>
            <w:rStyle w:val="Hyperlink"/>
            <w:noProof/>
          </w:rPr>
          <w:t>Pagrindiniai sistemos komponentai</w:t>
        </w:r>
        <w:r w:rsidR="00D74B76">
          <w:rPr>
            <w:noProof/>
            <w:webHidden/>
          </w:rPr>
          <w:tab/>
        </w:r>
        <w:r w:rsidR="00D74B76">
          <w:rPr>
            <w:noProof/>
            <w:webHidden/>
          </w:rPr>
          <w:fldChar w:fldCharType="begin"/>
        </w:r>
        <w:r w:rsidR="00D74B76">
          <w:rPr>
            <w:noProof/>
            <w:webHidden/>
          </w:rPr>
          <w:instrText xml:space="preserve"> PAGEREF _Toc149305020 \h </w:instrText>
        </w:r>
        <w:r w:rsidR="00D74B76">
          <w:rPr>
            <w:noProof/>
            <w:webHidden/>
          </w:rPr>
        </w:r>
        <w:r w:rsidR="00D74B76">
          <w:rPr>
            <w:noProof/>
            <w:webHidden/>
          </w:rPr>
          <w:fldChar w:fldCharType="separate"/>
        </w:r>
        <w:r w:rsidR="00D74B76">
          <w:rPr>
            <w:noProof/>
            <w:webHidden/>
          </w:rPr>
          <w:t>6</w:t>
        </w:r>
        <w:r w:rsidR="00D74B76">
          <w:rPr>
            <w:noProof/>
            <w:webHidden/>
          </w:rPr>
          <w:fldChar w:fldCharType="end"/>
        </w:r>
      </w:hyperlink>
    </w:p>
    <w:p w14:paraId="4EAA73F7" w14:textId="0823882D" w:rsidR="00D74B76" w:rsidRDefault="003B02C0" w:rsidP="00040BF5">
      <w:pPr>
        <w:pStyle w:val="TOC2"/>
        <w:tabs>
          <w:tab w:val="left" w:pos="880"/>
          <w:tab w:val="right" w:leader="dot" w:pos="9710"/>
        </w:tabs>
        <w:rPr>
          <w:rFonts w:asciiTheme="minorHAnsi" w:eastAsiaTheme="minorEastAsia" w:hAnsiTheme="minorHAnsi" w:cstheme="minorBidi"/>
          <w:noProof/>
          <w:kern w:val="2"/>
          <w:sz w:val="22"/>
          <w:szCs w:val="22"/>
          <w:lang w:eastAsia="lv-LV"/>
          <w14:ligatures w14:val="standardContextual"/>
        </w:rPr>
      </w:pPr>
      <w:hyperlink w:anchor="_Toc149305021" w:history="1">
        <w:r w:rsidR="00D74B76" w:rsidRPr="00E25A47">
          <w:rPr>
            <w:rStyle w:val="Hyperlink"/>
            <w:noProof/>
          </w:rPr>
          <w:t>2.2.</w:t>
        </w:r>
        <w:r w:rsidR="00D74B76">
          <w:rPr>
            <w:rFonts w:asciiTheme="minorHAnsi" w:eastAsiaTheme="minorEastAsia" w:hAnsiTheme="minorHAnsi" w:cstheme="minorBidi"/>
            <w:noProof/>
            <w:kern w:val="2"/>
            <w:sz w:val="22"/>
            <w:szCs w:val="22"/>
            <w:lang w:eastAsia="lv-LV"/>
            <w14:ligatures w14:val="standardContextual"/>
          </w:rPr>
          <w:tab/>
        </w:r>
        <w:r w:rsidR="00D74B76" w:rsidRPr="00E25A47">
          <w:rPr>
            <w:rStyle w:val="Hyperlink"/>
            <w:noProof/>
          </w:rPr>
          <w:t>Valdymo blokas</w:t>
        </w:r>
        <w:r w:rsidR="00D74B76">
          <w:rPr>
            <w:noProof/>
            <w:webHidden/>
          </w:rPr>
          <w:tab/>
        </w:r>
        <w:r w:rsidR="00D74B76">
          <w:rPr>
            <w:noProof/>
            <w:webHidden/>
          </w:rPr>
          <w:fldChar w:fldCharType="begin"/>
        </w:r>
        <w:r w:rsidR="00D74B76">
          <w:rPr>
            <w:noProof/>
            <w:webHidden/>
          </w:rPr>
          <w:instrText xml:space="preserve"> PAGEREF _Toc149305021 \h </w:instrText>
        </w:r>
        <w:r w:rsidR="00D74B76">
          <w:rPr>
            <w:noProof/>
            <w:webHidden/>
          </w:rPr>
        </w:r>
        <w:r w:rsidR="00D74B76">
          <w:rPr>
            <w:noProof/>
            <w:webHidden/>
          </w:rPr>
          <w:fldChar w:fldCharType="separate"/>
        </w:r>
        <w:r w:rsidR="00D74B76">
          <w:rPr>
            <w:noProof/>
            <w:webHidden/>
          </w:rPr>
          <w:t>7</w:t>
        </w:r>
        <w:r w:rsidR="00D74B76">
          <w:rPr>
            <w:noProof/>
            <w:webHidden/>
          </w:rPr>
          <w:fldChar w:fldCharType="end"/>
        </w:r>
      </w:hyperlink>
    </w:p>
    <w:p w14:paraId="7C2FB1FA" w14:textId="1A70F6BD" w:rsidR="00D74B76" w:rsidRDefault="003B02C0">
      <w:pPr>
        <w:pStyle w:val="TOC3"/>
        <w:tabs>
          <w:tab w:val="left" w:pos="1100"/>
          <w:tab w:val="right" w:leader="dot" w:pos="9710"/>
        </w:tabs>
        <w:rPr>
          <w:rFonts w:asciiTheme="minorHAnsi" w:eastAsiaTheme="minorEastAsia" w:hAnsiTheme="minorHAnsi" w:cstheme="minorBidi"/>
          <w:noProof/>
          <w:kern w:val="2"/>
          <w:sz w:val="22"/>
          <w:szCs w:val="22"/>
          <w:lang w:eastAsia="lv-LV"/>
          <w14:ligatures w14:val="standardContextual"/>
        </w:rPr>
      </w:pPr>
      <w:hyperlink w:anchor="_Toc149305023" w:history="1">
        <w:r w:rsidR="00D74B76" w:rsidRPr="00E25A47">
          <w:rPr>
            <w:rStyle w:val="Hyperlink"/>
            <w:noProof/>
          </w:rPr>
          <w:t>2.3.</w:t>
        </w:r>
        <w:r w:rsidR="00D74B76">
          <w:rPr>
            <w:rFonts w:asciiTheme="minorHAnsi" w:eastAsiaTheme="minorEastAsia" w:hAnsiTheme="minorHAnsi" w:cstheme="minorBidi"/>
            <w:noProof/>
            <w:kern w:val="2"/>
            <w:sz w:val="22"/>
            <w:szCs w:val="22"/>
            <w:lang w:eastAsia="lv-LV"/>
            <w14:ligatures w14:val="standardContextual"/>
          </w:rPr>
          <w:tab/>
        </w:r>
        <w:r w:rsidR="00D74B76" w:rsidRPr="00E25A47">
          <w:rPr>
            <w:rStyle w:val="Hyperlink"/>
            <w:noProof/>
          </w:rPr>
          <w:t>Sistemos veikimas</w:t>
        </w:r>
        <w:r w:rsidR="00D74B76">
          <w:rPr>
            <w:noProof/>
            <w:webHidden/>
          </w:rPr>
          <w:tab/>
        </w:r>
        <w:r w:rsidR="00D74B76">
          <w:rPr>
            <w:noProof/>
            <w:webHidden/>
          </w:rPr>
          <w:fldChar w:fldCharType="begin"/>
        </w:r>
        <w:r w:rsidR="00D74B76">
          <w:rPr>
            <w:noProof/>
            <w:webHidden/>
          </w:rPr>
          <w:instrText xml:space="preserve"> PAGEREF _Toc149305023 \h </w:instrText>
        </w:r>
        <w:r w:rsidR="00D74B76">
          <w:rPr>
            <w:noProof/>
            <w:webHidden/>
          </w:rPr>
        </w:r>
        <w:r w:rsidR="00D74B76">
          <w:rPr>
            <w:noProof/>
            <w:webHidden/>
          </w:rPr>
          <w:fldChar w:fldCharType="separate"/>
        </w:r>
        <w:r w:rsidR="00D74B76">
          <w:rPr>
            <w:noProof/>
            <w:webHidden/>
          </w:rPr>
          <w:t>8</w:t>
        </w:r>
        <w:r w:rsidR="00D74B76">
          <w:rPr>
            <w:noProof/>
            <w:webHidden/>
          </w:rPr>
          <w:fldChar w:fldCharType="end"/>
        </w:r>
      </w:hyperlink>
    </w:p>
    <w:p w14:paraId="4CCBCF90" w14:textId="29EE8B3B" w:rsidR="00D74B76" w:rsidRDefault="003B02C0">
      <w:pPr>
        <w:pStyle w:val="TOC2"/>
        <w:tabs>
          <w:tab w:val="left" w:pos="880"/>
          <w:tab w:val="right" w:leader="dot" w:pos="9710"/>
        </w:tabs>
        <w:rPr>
          <w:rFonts w:asciiTheme="minorHAnsi" w:eastAsiaTheme="minorEastAsia" w:hAnsiTheme="minorHAnsi" w:cstheme="minorBidi"/>
          <w:noProof/>
          <w:kern w:val="2"/>
          <w:sz w:val="22"/>
          <w:szCs w:val="22"/>
          <w:lang w:eastAsia="lv-LV"/>
          <w14:ligatures w14:val="standardContextual"/>
        </w:rPr>
      </w:pPr>
      <w:hyperlink w:anchor="_Toc149305024" w:history="1">
        <w:r w:rsidR="00D74B76" w:rsidRPr="00E25A47">
          <w:rPr>
            <w:rStyle w:val="Hyperlink"/>
            <w:noProof/>
          </w:rPr>
          <w:t>2.4.</w:t>
        </w:r>
        <w:r w:rsidR="00D74B76">
          <w:rPr>
            <w:rFonts w:asciiTheme="minorHAnsi" w:eastAsiaTheme="minorEastAsia" w:hAnsiTheme="minorHAnsi" w:cstheme="minorBidi"/>
            <w:noProof/>
            <w:kern w:val="2"/>
            <w:sz w:val="22"/>
            <w:szCs w:val="22"/>
            <w:lang w:eastAsia="lv-LV"/>
            <w14:ligatures w14:val="standardContextual"/>
          </w:rPr>
          <w:tab/>
        </w:r>
        <w:r w:rsidR="00D74B76" w:rsidRPr="00E25A47">
          <w:rPr>
            <w:rStyle w:val="Hyperlink"/>
            <w:noProof/>
          </w:rPr>
          <w:t>Skalavimo ciklo schemos</w:t>
        </w:r>
        <w:r w:rsidR="00D74B76">
          <w:rPr>
            <w:noProof/>
            <w:webHidden/>
          </w:rPr>
          <w:tab/>
        </w:r>
        <w:r w:rsidR="00D74B76">
          <w:rPr>
            <w:noProof/>
            <w:webHidden/>
          </w:rPr>
          <w:fldChar w:fldCharType="begin"/>
        </w:r>
        <w:r w:rsidR="00D74B76">
          <w:rPr>
            <w:noProof/>
            <w:webHidden/>
          </w:rPr>
          <w:instrText xml:space="preserve"> PAGEREF _Toc149305024 \h </w:instrText>
        </w:r>
        <w:r w:rsidR="00D74B76">
          <w:rPr>
            <w:noProof/>
            <w:webHidden/>
          </w:rPr>
        </w:r>
        <w:r w:rsidR="00D74B76">
          <w:rPr>
            <w:noProof/>
            <w:webHidden/>
          </w:rPr>
          <w:fldChar w:fldCharType="separate"/>
        </w:r>
        <w:r w:rsidR="00D74B76">
          <w:rPr>
            <w:noProof/>
            <w:webHidden/>
          </w:rPr>
          <w:t>8</w:t>
        </w:r>
        <w:r w:rsidR="00D74B76">
          <w:rPr>
            <w:noProof/>
            <w:webHidden/>
          </w:rPr>
          <w:fldChar w:fldCharType="end"/>
        </w:r>
      </w:hyperlink>
    </w:p>
    <w:p w14:paraId="41E69803" w14:textId="78E0CCF6" w:rsidR="00D74B76" w:rsidRDefault="003B02C0">
      <w:pPr>
        <w:pStyle w:val="TOC3"/>
        <w:tabs>
          <w:tab w:val="left" w:pos="1320"/>
          <w:tab w:val="right" w:leader="dot" w:pos="9710"/>
        </w:tabs>
        <w:rPr>
          <w:rFonts w:asciiTheme="minorHAnsi" w:eastAsiaTheme="minorEastAsia" w:hAnsiTheme="minorHAnsi" w:cstheme="minorBidi"/>
          <w:noProof/>
          <w:kern w:val="2"/>
          <w:sz w:val="22"/>
          <w:szCs w:val="22"/>
          <w:lang w:eastAsia="lv-LV"/>
          <w14:ligatures w14:val="standardContextual"/>
        </w:rPr>
      </w:pPr>
      <w:hyperlink w:anchor="_Toc149305025" w:history="1">
        <w:r w:rsidR="00D74B76" w:rsidRPr="00E25A47">
          <w:rPr>
            <w:rStyle w:val="Hyperlink"/>
            <w:noProof/>
          </w:rPr>
          <w:t>2.4.1.</w:t>
        </w:r>
        <w:r w:rsidR="00D74B76">
          <w:rPr>
            <w:rFonts w:asciiTheme="minorHAnsi" w:eastAsiaTheme="minorEastAsia" w:hAnsiTheme="minorHAnsi" w:cstheme="minorBidi"/>
            <w:noProof/>
            <w:kern w:val="2"/>
            <w:sz w:val="22"/>
            <w:szCs w:val="22"/>
            <w:lang w:eastAsia="lv-LV"/>
            <w14:ligatures w14:val="standardContextual"/>
          </w:rPr>
          <w:tab/>
        </w:r>
        <w:r w:rsidR="00D74B76" w:rsidRPr="00E25A47">
          <w:rPr>
            <w:rStyle w:val="Hyperlink"/>
            <w:noProof/>
          </w:rPr>
          <w:t>Atbulinio plovimo režimas</w:t>
        </w:r>
        <w:r w:rsidR="00D74B76">
          <w:rPr>
            <w:noProof/>
            <w:webHidden/>
          </w:rPr>
          <w:tab/>
        </w:r>
        <w:r w:rsidR="00D74B76">
          <w:rPr>
            <w:noProof/>
            <w:webHidden/>
          </w:rPr>
          <w:fldChar w:fldCharType="begin"/>
        </w:r>
        <w:r w:rsidR="00D74B76">
          <w:rPr>
            <w:noProof/>
            <w:webHidden/>
          </w:rPr>
          <w:instrText xml:space="preserve"> PAGEREF _Toc149305025 \h </w:instrText>
        </w:r>
        <w:r w:rsidR="00D74B76">
          <w:rPr>
            <w:noProof/>
            <w:webHidden/>
          </w:rPr>
        </w:r>
        <w:r w:rsidR="00D74B76">
          <w:rPr>
            <w:noProof/>
            <w:webHidden/>
          </w:rPr>
          <w:fldChar w:fldCharType="separate"/>
        </w:r>
        <w:r w:rsidR="00D74B76">
          <w:rPr>
            <w:noProof/>
            <w:webHidden/>
          </w:rPr>
          <w:t>9</w:t>
        </w:r>
        <w:r w:rsidR="00D74B76">
          <w:rPr>
            <w:noProof/>
            <w:webHidden/>
          </w:rPr>
          <w:fldChar w:fldCharType="end"/>
        </w:r>
      </w:hyperlink>
    </w:p>
    <w:p w14:paraId="4662769E" w14:textId="1169BD08" w:rsidR="00D74B76" w:rsidRDefault="003B02C0">
      <w:pPr>
        <w:pStyle w:val="TOC3"/>
        <w:tabs>
          <w:tab w:val="left" w:pos="1320"/>
          <w:tab w:val="right" w:leader="dot" w:pos="9710"/>
        </w:tabs>
        <w:rPr>
          <w:rFonts w:asciiTheme="minorHAnsi" w:eastAsiaTheme="minorEastAsia" w:hAnsiTheme="minorHAnsi" w:cstheme="minorBidi"/>
          <w:noProof/>
          <w:kern w:val="2"/>
          <w:sz w:val="22"/>
          <w:szCs w:val="22"/>
          <w:lang w:eastAsia="lv-LV"/>
          <w14:ligatures w14:val="standardContextual"/>
        </w:rPr>
      </w:pPr>
      <w:hyperlink w:anchor="_Toc149305026" w:history="1">
        <w:r w:rsidR="00D74B76" w:rsidRPr="00E25A47">
          <w:rPr>
            <w:rStyle w:val="Hyperlink"/>
            <w:noProof/>
          </w:rPr>
          <w:t>2.4.2.</w:t>
        </w:r>
        <w:r w:rsidR="00D74B76">
          <w:rPr>
            <w:rFonts w:asciiTheme="minorHAnsi" w:eastAsiaTheme="minorEastAsia" w:hAnsiTheme="minorHAnsi" w:cstheme="minorBidi"/>
            <w:noProof/>
            <w:kern w:val="2"/>
            <w:sz w:val="22"/>
            <w:szCs w:val="22"/>
            <w:lang w:eastAsia="lv-LV"/>
            <w14:ligatures w14:val="standardContextual"/>
          </w:rPr>
          <w:tab/>
        </w:r>
        <w:r w:rsidR="00D74B76" w:rsidRPr="00E25A47">
          <w:rPr>
            <w:rStyle w:val="Hyperlink"/>
            <w:noProof/>
          </w:rPr>
          <w:t>Oro siurbimo režimas</w:t>
        </w:r>
        <w:r w:rsidR="00D74B76">
          <w:rPr>
            <w:noProof/>
            <w:webHidden/>
          </w:rPr>
          <w:tab/>
        </w:r>
        <w:r w:rsidR="00D74B76">
          <w:rPr>
            <w:noProof/>
            <w:webHidden/>
          </w:rPr>
          <w:fldChar w:fldCharType="begin"/>
        </w:r>
        <w:r w:rsidR="00D74B76">
          <w:rPr>
            <w:noProof/>
            <w:webHidden/>
          </w:rPr>
          <w:instrText xml:space="preserve"> PAGEREF _Toc149305026 \h </w:instrText>
        </w:r>
        <w:r w:rsidR="00D74B76">
          <w:rPr>
            <w:noProof/>
            <w:webHidden/>
          </w:rPr>
        </w:r>
        <w:r w:rsidR="00D74B76">
          <w:rPr>
            <w:noProof/>
            <w:webHidden/>
          </w:rPr>
          <w:fldChar w:fldCharType="separate"/>
        </w:r>
        <w:r w:rsidR="00D74B76">
          <w:rPr>
            <w:noProof/>
            <w:webHidden/>
          </w:rPr>
          <w:t>9</w:t>
        </w:r>
        <w:r w:rsidR="00D74B76">
          <w:rPr>
            <w:noProof/>
            <w:webHidden/>
          </w:rPr>
          <w:fldChar w:fldCharType="end"/>
        </w:r>
      </w:hyperlink>
    </w:p>
    <w:p w14:paraId="4A6D68D5" w14:textId="65470B13" w:rsidR="00D74B76" w:rsidRDefault="003B02C0">
      <w:pPr>
        <w:pStyle w:val="TOC3"/>
        <w:tabs>
          <w:tab w:val="right" w:leader="dot" w:pos="9710"/>
        </w:tabs>
        <w:rPr>
          <w:rFonts w:asciiTheme="minorHAnsi" w:eastAsiaTheme="minorEastAsia" w:hAnsiTheme="minorHAnsi" w:cstheme="minorBidi"/>
          <w:noProof/>
          <w:kern w:val="2"/>
          <w:sz w:val="22"/>
          <w:szCs w:val="22"/>
          <w:lang w:eastAsia="lv-LV"/>
          <w14:ligatures w14:val="standardContextual"/>
        </w:rPr>
      </w:pPr>
      <w:hyperlink w:anchor="_Toc149305027" w:history="1">
        <w:r w:rsidR="00D74B76" w:rsidRPr="00E25A47">
          <w:rPr>
            <w:rStyle w:val="Hyperlink"/>
            <w:noProof/>
          </w:rPr>
          <w:t>3. MONTAVIMAS</w:t>
        </w:r>
        <w:r w:rsidR="00D74B76">
          <w:rPr>
            <w:noProof/>
            <w:webHidden/>
          </w:rPr>
          <w:tab/>
        </w:r>
        <w:r w:rsidR="00D74B76">
          <w:rPr>
            <w:noProof/>
            <w:webHidden/>
          </w:rPr>
          <w:fldChar w:fldCharType="begin"/>
        </w:r>
        <w:r w:rsidR="00D74B76">
          <w:rPr>
            <w:noProof/>
            <w:webHidden/>
          </w:rPr>
          <w:instrText xml:space="preserve"> PAGEREF _Toc149305027 \h </w:instrText>
        </w:r>
        <w:r w:rsidR="00D74B76">
          <w:rPr>
            <w:noProof/>
            <w:webHidden/>
          </w:rPr>
        </w:r>
        <w:r w:rsidR="00D74B76">
          <w:rPr>
            <w:noProof/>
            <w:webHidden/>
          </w:rPr>
          <w:fldChar w:fldCharType="separate"/>
        </w:r>
        <w:r w:rsidR="00D74B76">
          <w:rPr>
            <w:noProof/>
            <w:webHidden/>
          </w:rPr>
          <w:t>9</w:t>
        </w:r>
        <w:r w:rsidR="00D74B76">
          <w:rPr>
            <w:noProof/>
            <w:webHidden/>
          </w:rPr>
          <w:fldChar w:fldCharType="end"/>
        </w:r>
      </w:hyperlink>
    </w:p>
    <w:p w14:paraId="625BA09F" w14:textId="1E6F4D56" w:rsidR="00D74B76" w:rsidRDefault="003B02C0">
      <w:pPr>
        <w:pStyle w:val="TOC2"/>
        <w:tabs>
          <w:tab w:val="left" w:pos="880"/>
          <w:tab w:val="right" w:leader="dot" w:pos="9710"/>
        </w:tabs>
        <w:rPr>
          <w:rFonts w:asciiTheme="minorHAnsi" w:eastAsiaTheme="minorEastAsia" w:hAnsiTheme="minorHAnsi" w:cstheme="minorBidi"/>
          <w:noProof/>
          <w:kern w:val="2"/>
          <w:sz w:val="22"/>
          <w:szCs w:val="22"/>
          <w:lang w:eastAsia="lv-LV"/>
          <w14:ligatures w14:val="standardContextual"/>
        </w:rPr>
      </w:pPr>
      <w:hyperlink w:anchor="_Toc149305028" w:history="1">
        <w:r w:rsidR="00D74B76" w:rsidRPr="00E25A47">
          <w:rPr>
            <w:rStyle w:val="Hyperlink"/>
            <w:noProof/>
          </w:rPr>
          <w:t>3.1.</w:t>
        </w:r>
        <w:r w:rsidR="00D74B76">
          <w:rPr>
            <w:rFonts w:asciiTheme="minorHAnsi" w:eastAsiaTheme="minorEastAsia" w:hAnsiTheme="minorHAnsi" w:cstheme="minorBidi"/>
            <w:noProof/>
            <w:kern w:val="2"/>
            <w:sz w:val="22"/>
            <w:szCs w:val="22"/>
            <w:lang w:eastAsia="lv-LV"/>
            <w14:ligatures w14:val="standardContextual"/>
          </w:rPr>
          <w:tab/>
        </w:r>
        <w:r w:rsidR="00D74B76" w:rsidRPr="008A4D37">
          <w:rPr>
            <w:rStyle w:val="Hyperlink"/>
            <w:noProof/>
          </w:rPr>
          <w:t>Bendros sąlygos</w:t>
        </w:r>
        <w:r w:rsidR="00D74B76">
          <w:rPr>
            <w:noProof/>
            <w:webHidden/>
          </w:rPr>
          <w:tab/>
        </w:r>
        <w:r w:rsidR="00D74B76">
          <w:rPr>
            <w:noProof/>
            <w:webHidden/>
          </w:rPr>
          <w:fldChar w:fldCharType="begin"/>
        </w:r>
        <w:r w:rsidR="00D74B76">
          <w:rPr>
            <w:noProof/>
            <w:webHidden/>
          </w:rPr>
          <w:instrText xml:space="preserve"> PAGEREF _Toc149305028 \h </w:instrText>
        </w:r>
        <w:r w:rsidR="00D74B76">
          <w:rPr>
            <w:noProof/>
            <w:webHidden/>
          </w:rPr>
        </w:r>
        <w:r w:rsidR="00D74B76">
          <w:rPr>
            <w:noProof/>
            <w:webHidden/>
          </w:rPr>
          <w:fldChar w:fldCharType="separate"/>
        </w:r>
        <w:r w:rsidR="00D74B76">
          <w:rPr>
            <w:noProof/>
            <w:webHidden/>
          </w:rPr>
          <w:t>10</w:t>
        </w:r>
        <w:r w:rsidR="00D74B76">
          <w:rPr>
            <w:noProof/>
            <w:webHidden/>
          </w:rPr>
          <w:fldChar w:fldCharType="end"/>
        </w:r>
      </w:hyperlink>
    </w:p>
    <w:p w14:paraId="702DED84" w14:textId="6FEA9E09" w:rsidR="00D74B76" w:rsidRDefault="003B02C0">
      <w:pPr>
        <w:pStyle w:val="TOC2"/>
        <w:tabs>
          <w:tab w:val="left" w:pos="880"/>
          <w:tab w:val="right" w:leader="dot" w:pos="9710"/>
        </w:tabs>
        <w:rPr>
          <w:rFonts w:asciiTheme="minorHAnsi" w:eastAsiaTheme="minorEastAsia" w:hAnsiTheme="minorHAnsi" w:cstheme="minorBidi"/>
          <w:noProof/>
          <w:kern w:val="2"/>
          <w:sz w:val="22"/>
          <w:szCs w:val="22"/>
          <w:lang w:eastAsia="lv-LV"/>
          <w14:ligatures w14:val="standardContextual"/>
        </w:rPr>
      </w:pPr>
      <w:hyperlink w:anchor="_Toc149305029" w:history="1">
        <w:r w:rsidR="00D74B76" w:rsidRPr="00E25A47">
          <w:rPr>
            <w:rStyle w:val="Hyperlink"/>
            <w:noProof/>
          </w:rPr>
          <w:t>3.2.</w:t>
        </w:r>
        <w:r w:rsidR="00D74B76">
          <w:rPr>
            <w:rFonts w:asciiTheme="minorHAnsi" w:eastAsiaTheme="minorEastAsia" w:hAnsiTheme="minorHAnsi" w:cstheme="minorBidi"/>
            <w:noProof/>
            <w:kern w:val="2"/>
            <w:sz w:val="22"/>
            <w:szCs w:val="22"/>
            <w:lang w:eastAsia="lv-LV"/>
            <w14:ligatures w14:val="standardContextual"/>
          </w:rPr>
          <w:tab/>
        </w:r>
        <w:r w:rsidR="00D74B76" w:rsidRPr="00E25A47">
          <w:rPr>
            <w:rStyle w:val="Hyperlink"/>
            <w:noProof/>
          </w:rPr>
          <w:t>Vandens vamzdžio pajungimas</w:t>
        </w:r>
        <w:r w:rsidR="00D74B76">
          <w:rPr>
            <w:noProof/>
            <w:webHidden/>
          </w:rPr>
          <w:tab/>
        </w:r>
        <w:r w:rsidR="00D74B76">
          <w:rPr>
            <w:noProof/>
            <w:webHidden/>
          </w:rPr>
          <w:fldChar w:fldCharType="begin"/>
        </w:r>
        <w:r w:rsidR="00D74B76">
          <w:rPr>
            <w:noProof/>
            <w:webHidden/>
          </w:rPr>
          <w:instrText xml:space="preserve"> PAGEREF _Toc149305029 \h </w:instrText>
        </w:r>
        <w:r w:rsidR="00D74B76">
          <w:rPr>
            <w:noProof/>
            <w:webHidden/>
          </w:rPr>
        </w:r>
        <w:r w:rsidR="00D74B76">
          <w:rPr>
            <w:noProof/>
            <w:webHidden/>
          </w:rPr>
          <w:fldChar w:fldCharType="separate"/>
        </w:r>
        <w:r w:rsidR="00D74B76">
          <w:rPr>
            <w:noProof/>
            <w:webHidden/>
          </w:rPr>
          <w:t>10</w:t>
        </w:r>
        <w:r w:rsidR="00D74B76">
          <w:rPr>
            <w:noProof/>
            <w:webHidden/>
          </w:rPr>
          <w:fldChar w:fldCharType="end"/>
        </w:r>
      </w:hyperlink>
    </w:p>
    <w:p w14:paraId="2CFDE787" w14:textId="01B77344" w:rsidR="00D74B76" w:rsidRDefault="003B02C0">
      <w:pPr>
        <w:pStyle w:val="TOC2"/>
        <w:tabs>
          <w:tab w:val="left" w:pos="880"/>
          <w:tab w:val="right" w:leader="dot" w:pos="9710"/>
        </w:tabs>
        <w:rPr>
          <w:rFonts w:asciiTheme="minorHAnsi" w:eastAsiaTheme="minorEastAsia" w:hAnsiTheme="minorHAnsi" w:cstheme="minorBidi"/>
          <w:noProof/>
          <w:kern w:val="2"/>
          <w:sz w:val="22"/>
          <w:szCs w:val="22"/>
          <w:lang w:eastAsia="lv-LV"/>
          <w14:ligatures w14:val="standardContextual"/>
        </w:rPr>
      </w:pPr>
      <w:hyperlink w:anchor="_Toc149305030" w:history="1">
        <w:r w:rsidR="00D74B76" w:rsidRPr="00E25A47">
          <w:rPr>
            <w:rStyle w:val="Hyperlink"/>
            <w:noProof/>
          </w:rPr>
          <w:t>3.3.</w:t>
        </w:r>
        <w:r w:rsidR="00D74B76">
          <w:rPr>
            <w:rFonts w:asciiTheme="minorHAnsi" w:eastAsiaTheme="minorEastAsia" w:hAnsiTheme="minorHAnsi" w:cstheme="minorBidi"/>
            <w:noProof/>
            <w:kern w:val="2"/>
            <w:sz w:val="22"/>
            <w:szCs w:val="22"/>
            <w:lang w:eastAsia="lv-LV"/>
            <w14:ligatures w14:val="standardContextual"/>
          </w:rPr>
          <w:tab/>
        </w:r>
        <w:r w:rsidR="00D74B76" w:rsidRPr="00E25A47">
          <w:rPr>
            <w:rStyle w:val="Hyperlink"/>
            <w:noProof/>
          </w:rPr>
          <w:t>Kanalizacijos pajungimas</w:t>
        </w:r>
        <w:r w:rsidR="00D74B76">
          <w:rPr>
            <w:noProof/>
            <w:webHidden/>
          </w:rPr>
          <w:tab/>
        </w:r>
        <w:r w:rsidR="00D74B76">
          <w:rPr>
            <w:noProof/>
            <w:webHidden/>
          </w:rPr>
          <w:fldChar w:fldCharType="begin"/>
        </w:r>
        <w:r w:rsidR="00D74B76">
          <w:rPr>
            <w:noProof/>
            <w:webHidden/>
          </w:rPr>
          <w:instrText xml:space="preserve"> PAGEREF _Toc149305030 \h </w:instrText>
        </w:r>
        <w:r w:rsidR="00D74B76">
          <w:rPr>
            <w:noProof/>
            <w:webHidden/>
          </w:rPr>
        </w:r>
        <w:r w:rsidR="00D74B76">
          <w:rPr>
            <w:noProof/>
            <w:webHidden/>
          </w:rPr>
          <w:fldChar w:fldCharType="separate"/>
        </w:r>
        <w:r w:rsidR="00D74B76">
          <w:rPr>
            <w:noProof/>
            <w:webHidden/>
          </w:rPr>
          <w:t>11</w:t>
        </w:r>
        <w:r w:rsidR="00D74B76">
          <w:rPr>
            <w:noProof/>
            <w:webHidden/>
          </w:rPr>
          <w:fldChar w:fldCharType="end"/>
        </w:r>
      </w:hyperlink>
    </w:p>
    <w:p w14:paraId="23A7E236" w14:textId="295D9CFB" w:rsidR="00D74B76" w:rsidRDefault="003B02C0">
      <w:pPr>
        <w:pStyle w:val="TOC2"/>
        <w:tabs>
          <w:tab w:val="left" w:pos="880"/>
          <w:tab w:val="right" w:leader="dot" w:pos="9710"/>
        </w:tabs>
        <w:rPr>
          <w:rFonts w:asciiTheme="minorHAnsi" w:eastAsiaTheme="minorEastAsia" w:hAnsiTheme="minorHAnsi" w:cstheme="minorBidi"/>
          <w:noProof/>
          <w:kern w:val="2"/>
          <w:sz w:val="22"/>
          <w:szCs w:val="22"/>
          <w:lang w:eastAsia="lv-LV"/>
          <w14:ligatures w14:val="standardContextual"/>
        </w:rPr>
      </w:pPr>
      <w:hyperlink w:anchor="_Toc149305031" w:history="1">
        <w:r w:rsidR="00D74B76" w:rsidRPr="00E25A47">
          <w:rPr>
            <w:rStyle w:val="Hyperlink"/>
            <w:noProof/>
          </w:rPr>
          <w:t>3.4.</w:t>
        </w:r>
        <w:r w:rsidR="00D74B76">
          <w:rPr>
            <w:rFonts w:asciiTheme="minorHAnsi" w:eastAsiaTheme="minorEastAsia" w:hAnsiTheme="minorHAnsi" w:cstheme="minorBidi"/>
            <w:noProof/>
            <w:kern w:val="2"/>
            <w:sz w:val="22"/>
            <w:szCs w:val="22"/>
            <w:lang w:eastAsia="lv-LV"/>
            <w14:ligatures w14:val="standardContextual"/>
          </w:rPr>
          <w:tab/>
        </w:r>
        <w:r w:rsidR="00D74B76" w:rsidRPr="00E25A47">
          <w:rPr>
            <w:rStyle w:val="Hyperlink"/>
            <w:noProof/>
          </w:rPr>
          <w:t>Elektros pajungimas</w:t>
        </w:r>
        <w:r w:rsidR="00D74B76">
          <w:rPr>
            <w:noProof/>
            <w:webHidden/>
          </w:rPr>
          <w:tab/>
        </w:r>
        <w:r w:rsidR="00D74B76">
          <w:rPr>
            <w:noProof/>
            <w:webHidden/>
          </w:rPr>
          <w:fldChar w:fldCharType="begin"/>
        </w:r>
        <w:r w:rsidR="00D74B76">
          <w:rPr>
            <w:noProof/>
            <w:webHidden/>
          </w:rPr>
          <w:instrText xml:space="preserve"> PAGEREF _Toc149305031 \h </w:instrText>
        </w:r>
        <w:r w:rsidR="00D74B76">
          <w:rPr>
            <w:noProof/>
            <w:webHidden/>
          </w:rPr>
        </w:r>
        <w:r w:rsidR="00D74B76">
          <w:rPr>
            <w:noProof/>
            <w:webHidden/>
          </w:rPr>
          <w:fldChar w:fldCharType="separate"/>
        </w:r>
        <w:r w:rsidR="00D74B76">
          <w:rPr>
            <w:noProof/>
            <w:webHidden/>
          </w:rPr>
          <w:t>12</w:t>
        </w:r>
        <w:r w:rsidR="00D74B76">
          <w:rPr>
            <w:noProof/>
            <w:webHidden/>
          </w:rPr>
          <w:fldChar w:fldCharType="end"/>
        </w:r>
      </w:hyperlink>
    </w:p>
    <w:p w14:paraId="7A9E05FC" w14:textId="51637602" w:rsidR="00D74B76" w:rsidRDefault="003B02C0">
      <w:pPr>
        <w:pStyle w:val="TOC1"/>
        <w:tabs>
          <w:tab w:val="left" w:pos="660"/>
          <w:tab w:val="right" w:leader="dot" w:pos="9710"/>
        </w:tabs>
        <w:rPr>
          <w:rFonts w:asciiTheme="minorHAnsi" w:eastAsiaTheme="minorEastAsia" w:hAnsiTheme="minorHAnsi" w:cstheme="minorBidi"/>
          <w:noProof/>
          <w:kern w:val="2"/>
          <w:sz w:val="22"/>
          <w:szCs w:val="22"/>
          <w:lang w:eastAsia="lv-LV"/>
          <w14:ligatures w14:val="standardContextual"/>
        </w:rPr>
      </w:pPr>
      <w:hyperlink w:anchor="_Toc149305032" w:history="1">
        <w:r w:rsidR="00D74B76" w:rsidRPr="00E25A47">
          <w:rPr>
            <w:rStyle w:val="Hyperlink"/>
            <w:noProof/>
          </w:rPr>
          <w:t>4.</w:t>
        </w:r>
        <w:r w:rsidR="00D74B76">
          <w:rPr>
            <w:rFonts w:asciiTheme="minorHAnsi" w:eastAsiaTheme="minorEastAsia" w:hAnsiTheme="minorHAnsi" w:cstheme="minorBidi"/>
            <w:noProof/>
            <w:kern w:val="2"/>
            <w:sz w:val="22"/>
            <w:szCs w:val="22"/>
            <w:lang w:eastAsia="lv-LV"/>
            <w14:ligatures w14:val="standardContextual"/>
          </w:rPr>
          <w:tab/>
        </w:r>
        <w:r w:rsidR="00D74B76" w:rsidRPr="00E25A47">
          <w:rPr>
            <w:rStyle w:val="Hyperlink"/>
            <w:noProof/>
          </w:rPr>
          <w:t>PIRMAS PALEIDIMAS</w:t>
        </w:r>
        <w:r w:rsidR="00D74B76">
          <w:rPr>
            <w:noProof/>
            <w:webHidden/>
          </w:rPr>
          <w:tab/>
        </w:r>
        <w:r w:rsidR="00D74B76">
          <w:rPr>
            <w:noProof/>
            <w:webHidden/>
          </w:rPr>
          <w:fldChar w:fldCharType="begin"/>
        </w:r>
        <w:r w:rsidR="00D74B76">
          <w:rPr>
            <w:noProof/>
            <w:webHidden/>
          </w:rPr>
          <w:instrText xml:space="preserve"> PAGEREF _Toc149305032 \h </w:instrText>
        </w:r>
        <w:r w:rsidR="00D74B76">
          <w:rPr>
            <w:noProof/>
            <w:webHidden/>
          </w:rPr>
        </w:r>
        <w:r w:rsidR="00D74B76">
          <w:rPr>
            <w:noProof/>
            <w:webHidden/>
          </w:rPr>
          <w:fldChar w:fldCharType="separate"/>
        </w:r>
        <w:r w:rsidR="00D74B76">
          <w:rPr>
            <w:noProof/>
            <w:webHidden/>
          </w:rPr>
          <w:t>13</w:t>
        </w:r>
        <w:r w:rsidR="00D74B76">
          <w:rPr>
            <w:noProof/>
            <w:webHidden/>
          </w:rPr>
          <w:fldChar w:fldCharType="end"/>
        </w:r>
      </w:hyperlink>
    </w:p>
    <w:p w14:paraId="1B58829E" w14:textId="784E85C3" w:rsidR="00D74B76" w:rsidRDefault="003B02C0">
      <w:pPr>
        <w:pStyle w:val="TOC2"/>
        <w:tabs>
          <w:tab w:val="left" w:pos="880"/>
          <w:tab w:val="right" w:leader="dot" w:pos="9710"/>
        </w:tabs>
        <w:rPr>
          <w:rFonts w:asciiTheme="minorHAnsi" w:eastAsiaTheme="minorEastAsia" w:hAnsiTheme="minorHAnsi" w:cstheme="minorBidi"/>
          <w:noProof/>
          <w:kern w:val="2"/>
          <w:sz w:val="22"/>
          <w:szCs w:val="22"/>
          <w:lang w:eastAsia="lv-LV"/>
          <w14:ligatures w14:val="standardContextual"/>
        </w:rPr>
      </w:pPr>
      <w:hyperlink w:anchor="_Toc149305033" w:history="1">
        <w:r w:rsidR="00D74B76" w:rsidRPr="00E25A47">
          <w:rPr>
            <w:rStyle w:val="Hyperlink"/>
            <w:noProof/>
          </w:rPr>
          <w:t>4.1.</w:t>
        </w:r>
        <w:r w:rsidR="00D74B76">
          <w:rPr>
            <w:rFonts w:asciiTheme="minorHAnsi" w:eastAsiaTheme="minorEastAsia" w:hAnsiTheme="minorHAnsi" w:cstheme="minorBidi"/>
            <w:noProof/>
            <w:kern w:val="2"/>
            <w:sz w:val="22"/>
            <w:szCs w:val="22"/>
            <w:lang w:eastAsia="lv-LV"/>
            <w14:ligatures w14:val="standardContextual"/>
          </w:rPr>
          <w:tab/>
        </w:r>
        <w:r w:rsidR="00D74B76" w:rsidRPr="00E25A47">
          <w:rPr>
            <w:rStyle w:val="Hyperlink"/>
            <w:noProof/>
          </w:rPr>
          <w:t>Laiko nustatymas</w:t>
        </w:r>
        <w:r w:rsidR="00D74B76">
          <w:rPr>
            <w:noProof/>
            <w:webHidden/>
          </w:rPr>
          <w:tab/>
        </w:r>
        <w:r w:rsidR="00D74B76">
          <w:rPr>
            <w:noProof/>
            <w:webHidden/>
          </w:rPr>
          <w:fldChar w:fldCharType="begin"/>
        </w:r>
        <w:r w:rsidR="00D74B76">
          <w:rPr>
            <w:noProof/>
            <w:webHidden/>
          </w:rPr>
          <w:instrText xml:space="preserve"> PAGEREF _Toc149305033 \h </w:instrText>
        </w:r>
        <w:r w:rsidR="00D74B76">
          <w:rPr>
            <w:noProof/>
            <w:webHidden/>
          </w:rPr>
        </w:r>
        <w:r w:rsidR="00D74B76">
          <w:rPr>
            <w:noProof/>
            <w:webHidden/>
          </w:rPr>
          <w:fldChar w:fldCharType="separate"/>
        </w:r>
        <w:r w:rsidR="00D74B76">
          <w:rPr>
            <w:noProof/>
            <w:webHidden/>
          </w:rPr>
          <w:t>13</w:t>
        </w:r>
        <w:r w:rsidR="00D74B76">
          <w:rPr>
            <w:noProof/>
            <w:webHidden/>
          </w:rPr>
          <w:fldChar w:fldCharType="end"/>
        </w:r>
      </w:hyperlink>
    </w:p>
    <w:p w14:paraId="2D97BACC" w14:textId="2679076D" w:rsidR="00D74B76" w:rsidRDefault="003B02C0">
      <w:pPr>
        <w:pStyle w:val="TOC2"/>
        <w:tabs>
          <w:tab w:val="left" w:pos="880"/>
          <w:tab w:val="right" w:leader="dot" w:pos="9710"/>
        </w:tabs>
        <w:rPr>
          <w:rFonts w:asciiTheme="minorHAnsi" w:eastAsiaTheme="minorEastAsia" w:hAnsiTheme="minorHAnsi" w:cstheme="minorBidi"/>
          <w:noProof/>
          <w:kern w:val="2"/>
          <w:sz w:val="22"/>
          <w:szCs w:val="22"/>
          <w:lang w:eastAsia="lv-LV"/>
          <w14:ligatures w14:val="standardContextual"/>
        </w:rPr>
      </w:pPr>
      <w:hyperlink w:anchor="_Toc149305034" w:history="1">
        <w:r w:rsidR="00D74B76" w:rsidRPr="00E25A47">
          <w:rPr>
            <w:rStyle w:val="Hyperlink"/>
            <w:noProof/>
          </w:rPr>
          <w:t>4.2.</w:t>
        </w:r>
        <w:r w:rsidR="00D74B76">
          <w:rPr>
            <w:rFonts w:asciiTheme="minorHAnsi" w:eastAsiaTheme="minorEastAsia" w:hAnsiTheme="minorHAnsi" w:cstheme="minorBidi"/>
            <w:noProof/>
            <w:kern w:val="2"/>
            <w:sz w:val="22"/>
            <w:szCs w:val="22"/>
            <w:lang w:eastAsia="lv-LV"/>
            <w14:ligatures w14:val="standardContextual"/>
          </w:rPr>
          <w:tab/>
        </w:r>
        <w:r w:rsidR="00D74B76" w:rsidRPr="00E25A47">
          <w:rPr>
            <w:rStyle w:val="Hyperlink"/>
            <w:noProof/>
          </w:rPr>
          <w:t>Manualus skalavimas</w:t>
        </w:r>
        <w:r w:rsidR="00D74B76">
          <w:rPr>
            <w:noProof/>
            <w:webHidden/>
          </w:rPr>
          <w:tab/>
        </w:r>
        <w:r w:rsidR="00D74B76">
          <w:rPr>
            <w:noProof/>
            <w:webHidden/>
          </w:rPr>
          <w:fldChar w:fldCharType="begin"/>
        </w:r>
        <w:r w:rsidR="00D74B76">
          <w:rPr>
            <w:noProof/>
            <w:webHidden/>
          </w:rPr>
          <w:instrText xml:space="preserve"> PAGEREF _Toc149305034 \h </w:instrText>
        </w:r>
        <w:r w:rsidR="00D74B76">
          <w:rPr>
            <w:noProof/>
            <w:webHidden/>
          </w:rPr>
        </w:r>
        <w:r w:rsidR="00D74B76">
          <w:rPr>
            <w:noProof/>
            <w:webHidden/>
          </w:rPr>
          <w:fldChar w:fldCharType="separate"/>
        </w:r>
        <w:r w:rsidR="00D74B76">
          <w:rPr>
            <w:noProof/>
            <w:webHidden/>
          </w:rPr>
          <w:t>14</w:t>
        </w:r>
        <w:r w:rsidR="00D74B76">
          <w:rPr>
            <w:noProof/>
            <w:webHidden/>
          </w:rPr>
          <w:fldChar w:fldCharType="end"/>
        </w:r>
      </w:hyperlink>
    </w:p>
    <w:p w14:paraId="30E5DDF5" w14:textId="02DFEF2A" w:rsidR="00D74B76" w:rsidRDefault="003B02C0">
      <w:pPr>
        <w:pStyle w:val="TOC2"/>
        <w:tabs>
          <w:tab w:val="left" w:pos="880"/>
          <w:tab w:val="right" w:leader="dot" w:pos="9710"/>
        </w:tabs>
        <w:rPr>
          <w:rFonts w:asciiTheme="minorHAnsi" w:eastAsiaTheme="minorEastAsia" w:hAnsiTheme="minorHAnsi" w:cstheme="minorBidi"/>
          <w:noProof/>
          <w:kern w:val="2"/>
          <w:sz w:val="22"/>
          <w:szCs w:val="22"/>
          <w:lang w:eastAsia="lv-LV"/>
          <w14:ligatures w14:val="standardContextual"/>
        </w:rPr>
      </w:pPr>
      <w:hyperlink w:anchor="_Toc149305035" w:history="1">
        <w:r w:rsidR="00D74B76" w:rsidRPr="00E25A47">
          <w:rPr>
            <w:rStyle w:val="Hyperlink"/>
            <w:noProof/>
          </w:rPr>
          <w:t>4.3.</w:t>
        </w:r>
        <w:r w:rsidR="00D74B76">
          <w:rPr>
            <w:rFonts w:asciiTheme="minorHAnsi" w:eastAsiaTheme="minorEastAsia" w:hAnsiTheme="minorHAnsi" w:cstheme="minorBidi"/>
            <w:noProof/>
            <w:kern w:val="2"/>
            <w:sz w:val="22"/>
            <w:szCs w:val="22"/>
            <w:lang w:eastAsia="lv-LV"/>
            <w14:ligatures w14:val="standardContextual"/>
          </w:rPr>
          <w:tab/>
        </w:r>
        <w:r w:rsidR="00D74B76" w:rsidRPr="00E25A47">
          <w:rPr>
            <w:rStyle w:val="Hyperlink"/>
            <w:noProof/>
          </w:rPr>
          <w:t>Skalavimo režimo trukmės ir talpos nustatymas</w:t>
        </w:r>
        <w:r w:rsidR="00D74B76">
          <w:rPr>
            <w:noProof/>
            <w:webHidden/>
          </w:rPr>
          <w:tab/>
        </w:r>
        <w:r w:rsidR="00D74B76">
          <w:rPr>
            <w:noProof/>
            <w:webHidden/>
          </w:rPr>
          <w:fldChar w:fldCharType="begin"/>
        </w:r>
        <w:r w:rsidR="00D74B76">
          <w:rPr>
            <w:noProof/>
            <w:webHidden/>
          </w:rPr>
          <w:instrText xml:space="preserve"> PAGEREF _Toc149305035 \h </w:instrText>
        </w:r>
        <w:r w:rsidR="00D74B76">
          <w:rPr>
            <w:noProof/>
            <w:webHidden/>
          </w:rPr>
        </w:r>
        <w:r w:rsidR="00D74B76">
          <w:rPr>
            <w:noProof/>
            <w:webHidden/>
          </w:rPr>
          <w:fldChar w:fldCharType="separate"/>
        </w:r>
        <w:r w:rsidR="00D74B76">
          <w:rPr>
            <w:noProof/>
            <w:webHidden/>
          </w:rPr>
          <w:t>14</w:t>
        </w:r>
        <w:r w:rsidR="00D74B76">
          <w:rPr>
            <w:noProof/>
            <w:webHidden/>
          </w:rPr>
          <w:fldChar w:fldCharType="end"/>
        </w:r>
      </w:hyperlink>
    </w:p>
    <w:p w14:paraId="7D80BC2B" w14:textId="2693E93F" w:rsidR="00D74B76" w:rsidRDefault="003B02C0">
      <w:pPr>
        <w:pStyle w:val="TOC2"/>
        <w:tabs>
          <w:tab w:val="left" w:pos="880"/>
          <w:tab w:val="right" w:leader="dot" w:pos="9710"/>
        </w:tabs>
        <w:rPr>
          <w:rFonts w:asciiTheme="minorHAnsi" w:eastAsiaTheme="minorEastAsia" w:hAnsiTheme="minorHAnsi" w:cstheme="minorBidi"/>
          <w:noProof/>
          <w:kern w:val="2"/>
          <w:sz w:val="22"/>
          <w:szCs w:val="22"/>
          <w:lang w:eastAsia="lv-LV"/>
          <w14:ligatures w14:val="standardContextual"/>
        </w:rPr>
      </w:pPr>
      <w:hyperlink w:anchor="_Toc149305036" w:history="1">
        <w:r w:rsidR="00D74B76" w:rsidRPr="00E25A47">
          <w:rPr>
            <w:rStyle w:val="Hyperlink"/>
            <w:noProof/>
          </w:rPr>
          <w:t>4.4.</w:t>
        </w:r>
        <w:r w:rsidR="00D74B76">
          <w:rPr>
            <w:rFonts w:asciiTheme="minorHAnsi" w:eastAsiaTheme="minorEastAsia" w:hAnsiTheme="minorHAnsi" w:cstheme="minorBidi"/>
            <w:noProof/>
            <w:kern w:val="2"/>
            <w:sz w:val="22"/>
            <w:szCs w:val="22"/>
            <w:lang w:eastAsia="lv-LV"/>
            <w14:ligatures w14:val="standardContextual"/>
          </w:rPr>
          <w:tab/>
        </w:r>
        <w:r w:rsidR="00D74B76" w:rsidRPr="00E25A47">
          <w:rPr>
            <w:rStyle w:val="Hyperlink"/>
            <w:noProof/>
          </w:rPr>
          <w:t>Skalavimo dienų ir laiko nustatymas</w:t>
        </w:r>
        <w:r w:rsidR="00D74B76">
          <w:rPr>
            <w:noProof/>
            <w:webHidden/>
          </w:rPr>
          <w:tab/>
        </w:r>
        <w:r w:rsidR="00D74B76">
          <w:rPr>
            <w:noProof/>
            <w:webHidden/>
          </w:rPr>
          <w:fldChar w:fldCharType="begin"/>
        </w:r>
        <w:r w:rsidR="00D74B76">
          <w:rPr>
            <w:noProof/>
            <w:webHidden/>
          </w:rPr>
          <w:instrText xml:space="preserve"> PAGEREF _Toc149305036 \h </w:instrText>
        </w:r>
        <w:r w:rsidR="00D74B76">
          <w:rPr>
            <w:noProof/>
            <w:webHidden/>
          </w:rPr>
        </w:r>
        <w:r w:rsidR="00D74B76">
          <w:rPr>
            <w:noProof/>
            <w:webHidden/>
          </w:rPr>
          <w:fldChar w:fldCharType="separate"/>
        </w:r>
        <w:r w:rsidR="00D74B76">
          <w:rPr>
            <w:noProof/>
            <w:webHidden/>
          </w:rPr>
          <w:t>14</w:t>
        </w:r>
        <w:r w:rsidR="00D74B76">
          <w:rPr>
            <w:noProof/>
            <w:webHidden/>
          </w:rPr>
          <w:fldChar w:fldCharType="end"/>
        </w:r>
      </w:hyperlink>
    </w:p>
    <w:p w14:paraId="4EBFB85A" w14:textId="60AC5DD5" w:rsidR="00D74B76" w:rsidRDefault="003B02C0">
      <w:pPr>
        <w:pStyle w:val="TOC2"/>
        <w:tabs>
          <w:tab w:val="left" w:pos="880"/>
          <w:tab w:val="right" w:leader="dot" w:pos="9710"/>
        </w:tabs>
        <w:rPr>
          <w:rFonts w:asciiTheme="minorHAnsi" w:eastAsiaTheme="minorEastAsia" w:hAnsiTheme="minorHAnsi" w:cstheme="minorBidi"/>
          <w:noProof/>
          <w:kern w:val="2"/>
          <w:sz w:val="22"/>
          <w:szCs w:val="22"/>
          <w:lang w:eastAsia="lv-LV"/>
          <w14:ligatures w14:val="standardContextual"/>
        </w:rPr>
      </w:pPr>
      <w:hyperlink w:anchor="_Toc149305037" w:history="1">
        <w:r w:rsidR="00D74B76" w:rsidRPr="00E25A47">
          <w:rPr>
            <w:rStyle w:val="Hyperlink"/>
            <w:noProof/>
          </w:rPr>
          <w:t>4.5.</w:t>
        </w:r>
        <w:r w:rsidR="00D74B76">
          <w:rPr>
            <w:rFonts w:asciiTheme="minorHAnsi" w:eastAsiaTheme="minorEastAsia" w:hAnsiTheme="minorHAnsi" w:cstheme="minorBidi"/>
            <w:noProof/>
            <w:kern w:val="2"/>
            <w:sz w:val="22"/>
            <w:szCs w:val="22"/>
            <w:lang w:eastAsia="lv-LV"/>
            <w14:ligatures w14:val="standardContextual"/>
          </w:rPr>
          <w:tab/>
        </w:r>
        <w:r w:rsidR="00D74B76" w:rsidRPr="00E25A47">
          <w:rPr>
            <w:rStyle w:val="Hyperlink"/>
            <w:noProof/>
          </w:rPr>
          <w:t>Operatyvinė kontrolė</w:t>
        </w:r>
        <w:r w:rsidR="00D74B76">
          <w:rPr>
            <w:noProof/>
            <w:webHidden/>
          </w:rPr>
          <w:tab/>
        </w:r>
        <w:r w:rsidR="00D74B76">
          <w:rPr>
            <w:noProof/>
            <w:webHidden/>
          </w:rPr>
          <w:fldChar w:fldCharType="begin"/>
        </w:r>
        <w:r w:rsidR="00D74B76">
          <w:rPr>
            <w:noProof/>
            <w:webHidden/>
          </w:rPr>
          <w:instrText xml:space="preserve"> PAGEREF _Toc149305037 \h </w:instrText>
        </w:r>
        <w:r w:rsidR="00D74B76">
          <w:rPr>
            <w:noProof/>
            <w:webHidden/>
          </w:rPr>
        </w:r>
        <w:r w:rsidR="00D74B76">
          <w:rPr>
            <w:noProof/>
            <w:webHidden/>
          </w:rPr>
          <w:fldChar w:fldCharType="separate"/>
        </w:r>
        <w:r w:rsidR="00D74B76">
          <w:rPr>
            <w:noProof/>
            <w:webHidden/>
          </w:rPr>
          <w:t>15</w:t>
        </w:r>
        <w:r w:rsidR="00D74B76">
          <w:rPr>
            <w:noProof/>
            <w:webHidden/>
          </w:rPr>
          <w:fldChar w:fldCharType="end"/>
        </w:r>
      </w:hyperlink>
    </w:p>
    <w:p w14:paraId="2C1042EB" w14:textId="0B47B780" w:rsidR="00D74B76" w:rsidRDefault="003B02C0">
      <w:pPr>
        <w:pStyle w:val="TOC3"/>
        <w:tabs>
          <w:tab w:val="right" w:leader="dot" w:pos="9710"/>
        </w:tabs>
        <w:rPr>
          <w:rFonts w:asciiTheme="minorHAnsi" w:eastAsiaTheme="minorEastAsia" w:hAnsiTheme="minorHAnsi" w:cstheme="minorBidi"/>
          <w:noProof/>
          <w:kern w:val="2"/>
          <w:sz w:val="22"/>
          <w:szCs w:val="22"/>
          <w:lang w:eastAsia="lv-LV"/>
          <w14:ligatures w14:val="standardContextual"/>
        </w:rPr>
      </w:pPr>
      <w:hyperlink w:anchor="_Toc149305038" w:history="1">
        <w:r w:rsidR="00D74B76" w:rsidRPr="00E25A47">
          <w:rPr>
            <w:rStyle w:val="Hyperlink"/>
            <w:noProof/>
          </w:rPr>
          <w:t>5. PROBLEMOS IR SPRENDIMAI</w:t>
        </w:r>
        <w:r w:rsidR="00D74B76">
          <w:rPr>
            <w:noProof/>
            <w:webHidden/>
          </w:rPr>
          <w:tab/>
        </w:r>
        <w:r w:rsidR="00D74B76">
          <w:rPr>
            <w:noProof/>
            <w:webHidden/>
          </w:rPr>
          <w:fldChar w:fldCharType="begin"/>
        </w:r>
        <w:r w:rsidR="00D74B76">
          <w:rPr>
            <w:noProof/>
            <w:webHidden/>
          </w:rPr>
          <w:instrText xml:space="preserve"> PAGEREF _Toc149305038 \h </w:instrText>
        </w:r>
        <w:r w:rsidR="00D74B76">
          <w:rPr>
            <w:noProof/>
            <w:webHidden/>
          </w:rPr>
        </w:r>
        <w:r w:rsidR="00D74B76">
          <w:rPr>
            <w:noProof/>
            <w:webHidden/>
          </w:rPr>
          <w:fldChar w:fldCharType="separate"/>
        </w:r>
        <w:r w:rsidR="00D74B76">
          <w:rPr>
            <w:noProof/>
            <w:webHidden/>
          </w:rPr>
          <w:t>16</w:t>
        </w:r>
        <w:r w:rsidR="00D74B76">
          <w:rPr>
            <w:noProof/>
            <w:webHidden/>
          </w:rPr>
          <w:fldChar w:fldCharType="end"/>
        </w:r>
      </w:hyperlink>
    </w:p>
    <w:p w14:paraId="06E3EC45" w14:textId="39EE7550" w:rsidR="00D74B76" w:rsidRDefault="003B02C0">
      <w:pPr>
        <w:pStyle w:val="TOC3"/>
        <w:tabs>
          <w:tab w:val="right" w:leader="dot" w:pos="9710"/>
        </w:tabs>
        <w:rPr>
          <w:rFonts w:asciiTheme="minorHAnsi" w:eastAsiaTheme="minorEastAsia" w:hAnsiTheme="minorHAnsi" w:cstheme="minorBidi"/>
          <w:noProof/>
          <w:kern w:val="2"/>
          <w:sz w:val="22"/>
          <w:szCs w:val="22"/>
          <w:lang w:eastAsia="lv-LV"/>
          <w14:ligatures w14:val="standardContextual"/>
        </w:rPr>
      </w:pPr>
      <w:hyperlink w:anchor="_Toc149305039" w:history="1">
        <w:r w:rsidR="00D74B76" w:rsidRPr="00E25A47">
          <w:rPr>
            <w:rStyle w:val="Hyperlink"/>
            <w:noProof/>
          </w:rPr>
          <w:t>6. GARANTIJOS SĄLYGOS</w:t>
        </w:r>
        <w:r w:rsidR="00D74B76">
          <w:rPr>
            <w:noProof/>
            <w:webHidden/>
          </w:rPr>
          <w:tab/>
        </w:r>
        <w:r w:rsidR="00D74B76">
          <w:rPr>
            <w:noProof/>
            <w:webHidden/>
          </w:rPr>
          <w:fldChar w:fldCharType="begin"/>
        </w:r>
        <w:r w:rsidR="00D74B76">
          <w:rPr>
            <w:noProof/>
            <w:webHidden/>
          </w:rPr>
          <w:instrText xml:space="preserve"> PAGEREF _Toc149305039 \h </w:instrText>
        </w:r>
        <w:r w:rsidR="00D74B76">
          <w:rPr>
            <w:noProof/>
            <w:webHidden/>
          </w:rPr>
        </w:r>
        <w:r w:rsidR="00D74B76">
          <w:rPr>
            <w:noProof/>
            <w:webHidden/>
          </w:rPr>
          <w:fldChar w:fldCharType="separate"/>
        </w:r>
        <w:r w:rsidR="00D74B76">
          <w:rPr>
            <w:noProof/>
            <w:webHidden/>
          </w:rPr>
          <w:t>18</w:t>
        </w:r>
        <w:r w:rsidR="00D74B76">
          <w:rPr>
            <w:noProof/>
            <w:webHidden/>
          </w:rPr>
          <w:fldChar w:fldCharType="end"/>
        </w:r>
      </w:hyperlink>
    </w:p>
    <w:p w14:paraId="38E6EBE6" w14:textId="70EBBDB3" w:rsidR="00B50406" w:rsidRDefault="008E01DD">
      <w:pPr>
        <w:rPr>
          <w:szCs w:val="24"/>
        </w:rPr>
      </w:pPr>
      <w:r>
        <w:rPr>
          <w:b/>
        </w:rPr>
        <w:fldChar w:fldCharType="end"/>
      </w:r>
    </w:p>
    <w:p w14:paraId="0DF49A71" w14:textId="77777777" w:rsidR="00B50406" w:rsidRDefault="00B50406">
      <w:pPr>
        <w:rPr>
          <w:szCs w:val="24"/>
        </w:rPr>
      </w:pPr>
    </w:p>
    <w:p w14:paraId="7BD5AA41" w14:textId="77777777" w:rsidR="00B50406" w:rsidRDefault="008E01DD">
      <w:pPr>
        <w:pStyle w:val="Heading1"/>
      </w:pPr>
      <w:r>
        <w:br w:type="page"/>
      </w:r>
      <w:bookmarkStart w:id="0" w:name="_Toc149305015"/>
      <w:r>
        <w:lastRenderedPageBreak/>
        <w:t>ĮVADAS</w:t>
      </w:r>
      <w:bookmarkEnd w:id="0"/>
    </w:p>
    <w:p w14:paraId="4EF16B36" w14:textId="77777777" w:rsidR="00B50406" w:rsidRDefault="00B50406">
      <w:pPr>
        <w:jc w:val="both"/>
        <w:rPr>
          <w:sz w:val="22"/>
          <w:szCs w:val="22"/>
        </w:rPr>
      </w:pPr>
    </w:p>
    <w:p w14:paraId="1EAACA2A" w14:textId="69EA53C2" w:rsidR="00B50406" w:rsidRPr="00D84DF6" w:rsidRDefault="008E01DD">
      <w:pPr>
        <w:jc w:val="both"/>
        <w:rPr>
          <w:szCs w:val="24"/>
          <w:lang w:val="lt-LT"/>
        </w:rPr>
      </w:pPr>
      <w:r w:rsidRPr="00D84DF6">
        <w:rPr>
          <w:szCs w:val="24"/>
          <w:lang w:val="lt-LT"/>
        </w:rPr>
        <w:t xml:space="preserve">Linkime, kad mūsų vandens valymo technologija suteiktų </w:t>
      </w:r>
      <w:r w:rsidR="0050655D">
        <w:rPr>
          <w:szCs w:val="24"/>
          <w:lang w:val="lt-LT"/>
        </w:rPr>
        <w:t xml:space="preserve">Jums </w:t>
      </w:r>
      <w:r w:rsidRPr="00D84DF6">
        <w:rPr>
          <w:szCs w:val="24"/>
          <w:lang w:val="lt-LT"/>
        </w:rPr>
        <w:t>švaraus vandens komfortą, sutaupytų pinigų ir sumažintų nešvaraus vandens keliamas problemas.</w:t>
      </w:r>
    </w:p>
    <w:p w14:paraId="191A750B" w14:textId="77777777" w:rsidR="00B50406" w:rsidRPr="00D84DF6" w:rsidRDefault="008E01DD">
      <w:pPr>
        <w:jc w:val="both"/>
        <w:rPr>
          <w:szCs w:val="24"/>
          <w:lang w:val="lt-LT"/>
        </w:rPr>
      </w:pPr>
      <w:r w:rsidRPr="00D84DF6">
        <w:rPr>
          <w:szCs w:val="24"/>
          <w:lang w:val="lt-LT"/>
        </w:rPr>
        <w:t xml:space="preserve">WATEX </w:t>
      </w:r>
      <w:smartTag w:uri="urn:schemas-microsoft-com:office:smarttags" w:element="stockticker">
        <w:r w:rsidRPr="00D84DF6">
          <w:rPr>
            <w:szCs w:val="24"/>
            <w:lang w:val="lt-LT"/>
          </w:rPr>
          <w:t>CMB</w:t>
        </w:r>
      </w:smartTag>
      <w:r w:rsidRPr="00D84DF6">
        <w:rPr>
          <w:szCs w:val="24"/>
          <w:lang w:val="lt-LT"/>
        </w:rPr>
        <w:t xml:space="preserve"> serija apjungia naujausius technologinius sprendimus.</w:t>
      </w:r>
    </w:p>
    <w:p w14:paraId="2708DAEC" w14:textId="0E3CDEDB" w:rsidR="00B50406" w:rsidRPr="00D84DF6" w:rsidRDefault="008E01DD">
      <w:pPr>
        <w:jc w:val="both"/>
        <w:rPr>
          <w:szCs w:val="24"/>
          <w:lang w:val="lt-LT"/>
        </w:rPr>
      </w:pPr>
      <w:r w:rsidRPr="00D84DF6">
        <w:rPr>
          <w:szCs w:val="24"/>
          <w:lang w:val="lt-LT"/>
        </w:rPr>
        <w:t xml:space="preserve">Be to, </w:t>
      </w:r>
      <w:r w:rsidR="00CF03CA">
        <w:rPr>
          <w:szCs w:val="24"/>
          <w:lang w:val="lt-LT"/>
        </w:rPr>
        <w:t>įrengin</w:t>
      </w:r>
      <w:r w:rsidR="00414689">
        <w:rPr>
          <w:szCs w:val="24"/>
          <w:lang w:val="lt-LT"/>
        </w:rPr>
        <w:t>ys</w:t>
      </w:r>
      <w:r w:rsidR="00CF03CA" w:rsidRPr="007D2808">
        <w:rPr>
          <w:szCs w:val="24"/>
          <w:lang w:val="lt-LT"/>
        </w:rPr>
        <w:t xml:space="preserve"> </w:t>
      </w:r>
      <w:r w:rsidR="0054612E" w:rsidRPr="007D2808">
        <w:rPr>
          <w:szCs w:val="24"/>
          <w:lang w:val="lt-LT"/>
        </w:rPr>
        <w:t>lengvai eksploatojama</w:t>
      </w:r>
      <w:r w:rsidRPr="00D84DF6">
        <w:rPr>
          <w:szCs w:val="24"/>
          <w:lang w:val="lt-LT"/>
        </w:rPr>
        <w:t>, nes nereikia specialaus valdymo. Įrenginys atliks savo funkcijas automatiškai, jei bus įvykdyti šiame techniniame vadove pateikti reikalavimai.</w:t>
      </w:r>
    </w:p>
    <w:p w14:paraId="19C364DB" w14:textId="77777777" w:rsidR="00B50406" w:rsidRPr="00D84DF6" w:rsidRDefault="008E01DD">
      <w:pPr>
        <w:pStyle w:val="Heading1"/>
        <w:rPr>
          <w:lang w:val="lt-LT"/>
        </w:rPr>
      </w:pPr>
      <w:bookmarkStart w:id="1" w:name="_Toc149305016"/>
      <w:r w:rsidRPr="00D84DF6">
        <w:rPr>
          <w:lang w:val="lt-LT"/>
        </w:rPr>
        <w:t>TECHNINIS ĮRANGOS APRAŠYMAS</w:t>
      </w:r>
      <w:bookmarkEnd w:id="1"/>
    </w:p>
    <w:p w14:paraId="7800E638" w14:textId="18E51379" w:rsidR="00B50406" w:rsidRPr="00D84DF6" w:rsidRDefault="008E01DD">
      <w:pPr>
        <w:jc w:val="both"/>
        <w:rPr>
          <w:szCs w:val="24"/>
          <w:lang w:val="lt-LT"/>
        </w:rPr>
      </w:pPr>
      <w:r w:rsidRPr="00D84DF6">
        <w:rPr>
          <w:lang w:val="lt-LT"/>
        </w:rPr>
        <w:t xml:space="preserve">CMB serijos įranga skirta </w:t>
      </w:r>
      <w:r w:rsidRPr="00D84DF6">
        <w:rPr>
          <w:szCs w:val="24"/>
          <w:lang w:val="lt-LT"/>
        </w:rPr>
        <w:t>vandens nugeležinimui, drumstum</w:t>
      </w:r>
      <w:r w:rsidR="003B7333">
        <w:rPr>
          <w:szCs w:val="24"/>
          <w:lang w:val="lt-LT"/>
        </w:rPr>
        <w:t>o</w:t>
      </w:r>
      <w:r w:rsidRPr="00D84DF6">
        <w:rPr>
          <w:szCs w:val="24"/>
          <w:lang w:val="lt-LT"/>
        </w:rPr>
        <w:t xml:space="preserve"> ir kvapams pašalinti be cheminių reagentų.</w:t>
      </w:r>
    </w:p>
    <w:p w14:paraId="558CE92E" w14:textId="6D76C6CD" w:rsidR="00B50406" w:rsidRPr="00D84DF6" w:rsidRDefault="008E01DD">
      <w:pPr>
        <w:jc w:val="both"/>
        <w:rPr>
          <w:szCs w:val="24"/>
          <w:lang w:val="lt-LT"/>
        </w:rPr>
      </w:pPr>
      <w:r w:rsidRPr="00D84DF6">
        <w:rPr>
          <w:szCs w:val="24"/>
          <w:lang w:val="lt-LT"/>
        </w:rPr>
        <w:t xml:space="preserve">Įrenginys susideda iš </w:t>
      </w:r>
      <w:r w:rsidR="005F2975">
        <w:rPr>
          <w:szCs w:val="24"/>
          <w:lang w:val="lt-LT"/>
        </w:rPr>
        <w:t>k</w:t>
      </w:r>
      <w:r w:rsidR="005F2975" w:rsidRPr="00D84DF6">
        <w:rPr>
          <w:szCs w:val="24"/>
          <w:lang w:val="lt-LT"/>
        </w:rPr>
        <w:t>olon</w:t>
      </w:r>
      <w:r w:rsidR="005F2975">
        <w:rPr>
          <w:szCs w:val="24"/>
          <w:lang w:val="lt-LT"/>
        </w:rPr>
        <w:t>os</w:t>
      </w:r>
      <w:r w:rsidR="005F2975" w:rsidRPr="00D84DF6">
        <w:rPr>
          <w:szCs w:val="24"/>
          <w:lang w:val="lt-LT"/>
        </w:rPr>
        <w:t xml:space="preserve"> </w:t>
      </w:r>
      <w:r w:rsidRPr="00D84DF6">
        <w:rPr>
          <w:szCs w:val="24"/>
          <w:lang w:val="lt-LT"/>
        </w:rPr>
        <w:t>ir automatinio valdymo bloko. Kolona užpildyta filtravimo medžiaga – įvairių frakcijų kvarciniu smėliu ir katalizine filtravimo medžiaga AquaMandix.</w:t>
      </w:r>
    </w:p>
    <w:p w14:paraId="19DA66D9" w14:textId="45B8BE54" w:rsidR="00B50406" w:rsidRPr="00D84DF6" w:rsidRDefault="008E01DD">
      <w:pPr>
        <w:jc w:val="both"/>
        <w:rPr>
          <w:lang w:val="lt-LT"/>
        </w:rPr>
      </w:pPr>
      <w:r w:rsidRPr="00D84DF6">
        <w:rPr>
          <w:lang w:val="lt-LT"/>
        </w:rPr>
        <w:t>Automatinis valdymo blokas CLACK WSCI (</w:t>
      </w:r>
      <w:smartTag w:uri="urn:schemas-microsoft-com:office:smarttags" w:element="stockticker">
        <w:r w:rsidRPr="00D84DF6">
          <w:rPr>
            <w:lang w:val="lt-LT"/>
          </w:rPr>
          <w:t>ASV</w:t>
        </w:r>
      </w:smartTag>
      <w:r w:rsidRPr="00D84DF6">
        <w:rPr>
          <w:lang w:val="lt-LT"/>
        </w:rPr>
        <w:t xml:space="preserve">) užtikrina įrangos regeneraciją, filtravimo medžiagos išplovimą, susikaupusių nuosėdų pašalinimą ir oro įsiurbimą. </w:t>
      </w:r>
      <w:r w:rsidR="00D84DF6" w:rsidRPr="00D84DF6">
        <w:rPr>
          <w:szCs w:val="24"/>
          <w:lang w:val="lt-LT"/>
        </w:rPr>
        <w:t>Į</w:t>
      </w:r>
      <w:r w:rsidR="00D84DF6">
        <w:rPr>
          <w:szCs w:val="24"/>
          <w:lang w:val="lt-LT"/>
        </w:rPr>
        <w:t xml:space="preserve">ranga </w:t>
      </w:r>
      <w:r w:rsidRPr="00D84DF6">
        <w:rPr>
          <w:lang w:val="lt-LT"/>
        </w:rPr>
        <w:t xml:space="preserve">turi galimybę skalauti </w:t>
      </w:r>
      <w:r w:rsidR="00D84DF6">
        <w:rPr>
          <w:lang w:val="lt-LT"/>
        </w:rPr>
        <w:t>ir</w:t>
      </w:r>
      <w:r w:rsidRPr="00D84DF6">
        <w:rPr>
          <w:lang w:val="lt-LT"/>
        </w:rPr>
        <w:t xml:space="preserve"> pagal laiką, </w:t>
      </w:r>
      <w:r w:rsidR="00D84DF6">
        <w:rPr>
          <w:lang w:val="lt-LT"/>
        </w:rPr>
        <w:t>ir</w:t>
      </w:r>
      <w:r w:rsidRPr="00D84DF6">
        <w:rPr>
          <w:lang w:val="lt-LT"/>
        </w:rPr>
        <w:t xml:space="preserve"> pagal suvartojimą.</w:t>
      </w:r>
    </w:p>
    <w:p w14:paraId="6AA86434" w14:textId="75FA1E8E" w:rsidR="00B50406" w:rsidRPr="00D84DF6" w:rsidRDefault="008E01DD">
      <w:pPr>
        <w:jc w:val="both"/>
        <w:rPr>
          <w:lang w:val="lt-LT"/>
        </w:rPr>
      </w:pPr>
      <w:r w:rsidRPr="00D84DF6">
        <w:rPr>
          <w:lang w:val="lt-LT"/>
        </w:rPr>
        <w:t xml:space="preserve">Elektroniniame valdymo bloke visa informacija išsaugoma net dingus elektrai. Šios </w:t>
      </w:r>
      <w:r w:rsidR="00D84DF6" w:rsidRPr="00D84DF6">
        <w:rPr>
          <w:lang w:val="lt-LT"/>
        </w:rPr>
        <w:t xml:space="preserve">įrangos </w:t>
      </w:r>
      <w:r w:rsidRPr="00D84DF6">
        <w:rPr>
          <w:lang w:val="lt-LT"/>
        </w:rPr>
        <w:t>valdymo blokas turi daug skirtingų parametrų, kuriuos galima reguliuoti pagal savo poreikius, tokius kaip skalavimo laikas, dažnis ir kt.</w:t>
      </w:r>
    </w:p>
    <w:p w14:paraId="591902C5" w14:textId="77777777" w:rsidR="00B50406" w:rsidRPr="00D84DF6" w:rsidRDefault="00B50406">
      <w:pPr>
        <w:rPr>
          <w:b/>
          <w:szCs w:val="24"/>
          <w:lang w:val="lt-LT"/>
        </w:rPr>
      </w:pPr>
    </w:p>
    <w:p w14:paraId="2F8C1E47" w14:textId="29DDC6A8" w:rsidR="00B50406" w:rsidRPr="00D84DF6" w:rsidRDefault="00532E6D">
      <w:pPr>
        <w:jc w:val="both"/>
        <w:rPr>
          <w:szCs w:val="24"/>
          <w:lang w:val="lt-LT"/>
        </w:rPr>
      </w:pPr>
      <w:r w:rsidRPr="00532E6D">
        <w:rPr>
          <w:szCs w:val="24"/>
          <w:lang w:val="lt-LT"/>
        </w:rPr>
        <w:t>Būtinos sąlygos normaliam įrangos veikimui</w:t>
      </w:r>
      <w:r w:rsidRPr="00D84DF6">
        <w:rPr>
          <w:szCs w:val="24"/>
          <w:lang w:val="lt-LT"/>
        </w:rPr>
        <w:t>:</w:t>
      </w:r>
    </w:p>
    <w:p w14:paraId="2D72540C" w14:textId="77777777" w:rsidR="00B50406" w:rsidRPr="00D84DF6" w:rsidRDefault="008E01DD">
      <w:pPr>
        <w:numPr>
          <w:ilvl w:val="0"/>
          <w:numId w:val="26"/>
        </w:numPr>
        <w:jc w:val="both"/>
        <w:rPr>
          <w:szCs w:val="24"/>
          <w:lang w:val="lt-LT"/>
        </w:rPr>
      </w:pPr>
      <w:r w:rsidRPr="00D84DF6">
        <w:rPr>
          <w:szCs w:val="24"/>
          <w:lang w:val="lt-LT"/>
        </w:rPr>
        <w:t>Kanalizacijos prijungimas</w:t>
      </w:r>
    </w:p>
    <w:p w14:paraId="160F2A6D" w14:textId="77777777" w:rsidR="00B50406" w:rsidRPr="00D84DF6" w:rsidRDefault="008E01DD">
      <w:pPr>
        <w:numPr>
          <w:ilvl w:val="0"/>
          <w:numId w:val="26"/>
        </w:numPr>
        <w:jc w:val="both"/>
        <w:rPr>
          <w:szCs w:val="24"/>
          <w:lang w:val="lt-LT"/>
        </w:rPr>
      </w:pPr>
      <w:r w:rsidRPr="00D84DF6">
        <w:rPr>
          <w:szCs w:val="24"/>
          <w:lang w:val="lt-LT"/>
        </w:rPr>
        <w:t>Elektros pajungimas 220v</w:t>
      </w:r>
    </w:p>
    <w:p w14:paraId="730FC581" w14:textId="32D392A5" w:rsidR="00532E6D" w:rsidRDefault="00532E6D">
      <w:pPr>
        <w:numPr>
          <w:ilvl w:val="0"/>
          <w:numId w:val="26"/>
        </w:numPr>
        <w:jc w:val="both"/>
        <w:rPr>
          <w:szCs w:val="24"/>
          <w:lang w:val="lt-LT"/>
        </w:rPr>
      </w:pPr>
      <w:r w:rsidRPr="00532E6D">
        <w:rPr>
          <w:szCs w:val="24"/>
          <w:lang w:val="lt-LT"/>
        </w:rPr>
        <w:t>Vandens slėgis didesnis nei 2,5 bar</w:t>
      </w:r>
      <w:r w:rsidR="005F2975">
        <w:rPr>
          <w:szCs w:val="24"/>
          <w:lang w:val="lt-LT"/>
        </w:rPr>
        <w:t>ai</w:t>
      </w:r>
    </w:p>
    <w:p w14:paraId="1FC49397" w14:textId="47250A7A" w:rsidR="00B50406" w:rsidRPr="00D84DF6" w:rsidRDefault="008E01DD">
      <w:pPr>
        <w:numPr>
          <w:ilvl w:val="0"/>
          <w:numId w:val="26"/>
        </w:numPr>
        <w:jc w:val="both"/>
        <w:rPr>
          <w:szCs w:val="24"/>
          <w:lang w:val="lt-LT"/>
        </w:rPr>
      </w:pPr>
      <w:r w:rsidRPr="00D84DF6">
        <w:rPr>
          <w:szCs w:val="24"/>
          <w:lang w:val="lt-LT"/>
        </w:rPr>
        <w:t>Kambario temperatūra virš 0°C</w:t>
      </w:r>
    </w:p>
    <w:p w14:paraId="535ED734" w14:textId="77777777" w:rsidR="00B50406" w:rsidRPr="00D84DF6" w:rsidRDefault="008E01DD">
      <w:pPr>
        <w:numPr>
          <w:ilvl w:val="0"/>
          <w:numId w:val="26"/>
        </w:numPr>
        <w:jc w:val="both"/>
        <w:rPr>
          <w:szCs w:val="24"/>
          <w:lang w:val="lt-LT"/>
        </w:rPr>
      </w:pPr>
      <w:r w:rsidRPr="00D84DF6">
        <w:rPr>
          <w:szCs w:val="24"/>
          <w:lang w:val="lt-LT"/>
        </w:rPr>
        <w:t>Vandens temperatūra iki 25°C</w:t>
      </w:r>
    </w:p>
    <w:p w14:paraId="7872CD70" w14:textId="117C056E" w:rsidR="00B50406" w:rsidRPr="00D84DF6" w:rsidRDefault="008E01DD">
      <w:pPr>
        <w:numPr>
          <w:ilvl w:val="0"/>
          <w:numId w:val="26"/>
        </w:numPr>
        <w:jc w:val="both"/>
        <w:rPr>
          <w:szCs w:val="24"/>
          <w:lang w:val="lt-LT"/>
        </w:rPr>
      </w:pPr>
      <w:r w:rsidRPr="00D84DF6">
        <w:rPr>
          <w:szCs w:val="24"/>
          <w:lang w:val="lt-LT"/>
        </w:rPr>
        <w:t>Tinkamas sistemos jungimas</w:t>
      </w:r>
    </w:p>
    <w:p w14:paraId="674042F0" w14:textId="77777777" w:rsidR="00B50406" w:rsidRDefault="00B50406">
      <w:pPr>
        <w:rPr>
          <w:b/>
          <w:szCs w:val="24"/>
        </w:rPr>
      </w:pPr>
    </w:p>
    <w:p w14:paraId="2754D7C4" w14:textId="77777777" w:rsidR="00B50406" w:rsidRDefault="00B50406">
      <w:pPr>
        <w:rPr>
          <w:b/>
          <w:szCs w:val="24"/>
        </w:rPr>
      </w:pPr>
    </w:p>
    <w:p w14:paraId="7CE6473A" w14:textId="77777777" w:rsidR="00B50406" w:rsidRDefault="00B50406">
      <w:pPr>
        <w:rPr>
          <w:b/>
          <w:szCs w:val="24"/>
        </w:rPr>
      </w:pPr>
    </w:p>
    <w:p w14:paraId="294771C9" w14:textId="77777777" w:rsidR="00B50406" w:rsidRDefault="00B50406">
      <w:pPr>
        <w:rPr>
          <w:b/>
          <w:szCs w:val="24"/>
        </w:rPr>
      </w:pPr>
    </w:p>
    <w:p w14:paraId="34E4ED48" w14:textId="77777777" w:rsidR="00B50406" w:rsidRDefault="00B50406">
      <w:pPr>
        <w:rPr>
          <w:b/>
          <w:szCs w:val="24"/>
        </w:rPr>
      </w:pPr>
    </w:p>
    <w:p w14:paraId="4D6FC503" w14:textId="77777777" w:rsidR="00B50406" w:rsidRDefault="00B50406">
      <w:pPr>
        <w:rPr>
          <w:b/>
          <w:szCs w:val="24"/>
        </w:rPr>
      </w:pPr>
    </w:p>
    <w:p w14:paraId="53E5E678" w14:textId="77777777" w:rsidR="00B50406" w:rsidRDefault="00B50406">
      <w:pPr>
        <w:rPr>
          <w:b/>
          <w:szCs w:val="24"/>
        </w:rPr>
      </w:pPr>
    </w:p>
    <w:p w14:paraId="35C77664" w14:textId="77777777" w:rsidR="00B50406" w:rsidRDefault="00B50406">
      <w:pPr>
        <w:rPr>
          <w:b/>
          <w:szCs w:val="24"/>
        </w:rPr>
      </w:pPr>
    </w:p>
    <w:p w14:paraId="4015AA47" w14:textId="77777777" w:rsidR="00B50406" w:rsidRDefault="00B50406">
      <w:pPr>
        <w:rPr>
          <w:b/>
          <w:szCs w:val="24"/>
        </w:rPr>
      </w:pPr>
    </w:p>
    <w:p w14:paraId="1A32385E" w14:textId="77777777" w:rsidR="00B50406" w:rsidRDefault="00B50406">
      <w:pPr>
        <w:rPr>
          <w:b/>
          <w:szCs w:val="24"/>
        </w:rPr>
      </w:pPr>
    </w:p>
    <w:p w14:paraId="13A92812" w14:textId="77777777" w:rsidR="00B50406" w:rsidRDefault="00B50406">
      <w:pPr>
        <w:rPr>
          <w:b/>
          <w:szCs w:val="24"/>
        </w:rPr>
      </w:pPr>
    </w:p>
    <w:p w14:paraId="5B72FDAC" w14:textId="77777777" w:rsidR="00B50406" w:rsidRDefault="00B50406">
      <w:pPr>
        <w:rPr>
          <w:b/>
          <w:szCs w:val="24"/>
        </w:rPr>
      </w:pPr>
    </w:p>
    <w:p w14:paraId="657AA618" w14:textId="77777777" w:rsidR="00B50406" w:rsidRDefault="00B50406">
      <w:pPr>
        <w:rPr>
          <w:b/>
          <w:szCs w:val="24"/>
        </w:rPr>
      </w:pPr>
    </w:p>
    <w:p w14:paraId="2D42D52A" w14:textId="77777777" w:rsidR="00B50406" w:rsidRDefault="00B50406">
      <w:pPr>
        <w:rPr>
          <w:b/>
          <w:szCs w:val="24"/>
        </w:rPr>
      </w:pPr>
    </w:p>
    <w:p w14:paraId="77F87C0E" w14:textId="77777777" w:rsidR="00B50406" w:rsidRDefault="00B50406">
      <w:pPr>
        <w:rPr>
          <w:b/>
          <w:szCs w:val="24"/>
        </w:rPr>
      </w:pPr>
    </w:p>
    <w:p w14:paraId="12BC1016" w14:textId="77777777" w:rsidR="00B50406" w:rsidRDefault="00B50406">
      <w:pPr>
        <w:rPr>
          <w:b/>
          <w:szCs w:val="24"/>
        </w:rPr>
      </w:pPr>
    </w:p>
    <w:p w14:paraId="53C1DE27" w14:textId="77777777" w:rsidR="00B50406" w:rsidRDefault="008E01DD">
      <w:pPr>
        <w:pStyle w:val="Heading1"/>
      </w:pPr>
      <w:bookmarkStart w:id="2" w:name="_Toc149305017"/>
      <w:r>
        <w:lastRenderedPageBreak/>
        <w:t>PAGRINDINIAI TECHNINIAI ĮRANGOS PARAMETRAI</w:t>
      </w:r>
      <w:bookmarkEnd w:id="2"/>
    </w:p>
    <w:p w14:paraId="4F7466EB" w14:textId="77777777" w:rsidR="00B50406" w:rsidRDefault="00B50406">
      <w:pPr>
        <w:rPr>
          <w:szCs w:val="24"/>
        </w:rPr>
      </w:pPr>
    </w:p>
    <w:tbl>
      <w:tblPr>
        <w:tblW w:w="9326" w:type="dxa"/>
        <w:tblInd w:w="-176" w:type="dxa"/>
        <w:tblLook w:val="04A0" w:firstRow="1" w:lastRow="0" w:firstColumn="1" w:lastColumn="0" w:noHBand="0" w:noVBand="1"/>
      </w:tblPr>
      <w:tblGrid>
        <w:gridCol w:w="3970"/>
        <w:gridCol w:w="1246"/>
        <w:gridCol w:w="1417"/>
        <w:gridCol w:w="1276"/>
        <w:gridCol w:w="1417"/>
      </w:tblGrid>
      <w:tr w:rsidR="00B50406" w:rsidRPr="00134E63" w14:paraId="7A2CDBFD" w14:textId="77777777" w:rsidTr="00932D7E">
        <w:trPr>
          <w:trHeight w:val="255"/>
        </w:trPr>
        <w:tc>
          <w:tcPr>
            <w:tcW w:w="39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F9D1CAA" w14:textId="77777777" w:rsidR="00B50406" w:rsidRPr="00134E63" w:rsidRDefault="008E01DD">
            <w:pPr>
              <w:jc w:val="center"/>
              <w:rPr>
                <w:b/>
                <w:color w:val="1F497D"/>
                <w:szCs w:val="24"/>
                <w:lang w:val="lt-LT"/>
              </w:rPr>
            </w:pPr>
            <w:r w:rsidRPr="00134E63">
              <w:rPr>
                <w:b/>
                <w:color w:val="1F497D"/>
                <w:szCs w:val="24"/>
                <w:lang w:val="lt-LT"/>
              </w:rPr>
              <w:t>PARAMETRAI</w:t>
            </w:r>
          </w:p>
        </w:tc>
        <w:tc>
          <w:tcPr>
            <w:tcW w:w="5356" w:type="dxa"/>
            <w:gridSpan w:val="4"/>
            <w:tcBorders>
              <w:top w:val="single" w:sz="4" w:space="0" w:color="auto"/>
              <w:left w:val="nil"/>
              <w:bottom w:val="single" w:sz="4" w:space="0" w:color="auto"/>
              <w:right w:val="single" w:sz="4" w:space="0" w:color="auto"/>
            </w:tcBorders>
            <w:shd w:val="clear" w:color="auto" w:fill="auto"/>
            <w:vAlign w:val="center"/>
          </w:tcPr>
          <w:p w14:paraId="096170B1" w14:textId="772F3D44" w:rsidR="00B50406" w:rsidRPr="00134E63" w:rsidRDefault="00134E63">
            <w:pPr>
              <w:jc w:val="center"/>
              <w:rPr>
                <w:b/>
                <w:color w:val="1F497D"/>
                <w:szCs w:val="24"/>
                <w:lang w:val="lt-LT"/>
              </w:rPr>
            </w:pPr>
            <w:r w:rsidRPr="00134E63">
              <w:rPr>
                <w:b/>
                <w:bCs/>
                <w:color w:val="1F4E79" w:themeColor="accent5" w:themeShade="80"/>
              </w:rPr>
              <w:t>ĮRANGA</w:t>
            </w:r>
          </w:p>
        </w:tc>
      </w:tr>
      <w:tr w:rsidR="00B50406" w:rsidRPr="00134E63" w14:paraId="1371D2A7" w14:textId="77777777" w:rsidTr="00932D7E">
        <w:trPr>
          <w:trHeight w:val="420"/>
        </w:trPr>
        <w:tc>
          <w:tcPr>
            <w:tcW w:w="3970" w:type="dxa"/>
            <w:vMerge/>
            <w:tcBorders>
              <w:top w:val="single" w:sz="4" w:space="0" w:color="auto"/>
              <w:left w:val="single" w:sz="4" w:space="0" w:color="auto"/>
              <w:bottom w:val="single" w:sz="4" w:space="0" w:color="auto"/>
              <w:right w:val="single" w:sz="4" w:space="0" w:color="auto"/>
            </w:tcBorders>
            <w:vAlign w:val="center"/>
          </w:tcPr>
          <w:p w14:paraId="260060C3" w14:textId="77777777" w:rsidR="00B50406" w:rsidRPr="00134E63" w:rsidRDefault="00B50406">
            <w:pPr>
              <w:jc w:val="center"/>
              <w:rPr>
                <w:b/>
                <w:color w:val="1F497D"/>
                <w:szCs w:val="24"/>
                <w:lang w:val="lt-LT"/>
              </w:rPr>
            </w:pPr>
          </w:p>
        </w:tc>
        <w:tc>
          <w:tcPr>
            <w:tcW w:w="1246" w:type="dxa"/>
            <w:tcBorders>
              <w:top w:val="nil"/>
              <w:left w:val="nil"/>
              <w:bottom w:val="single" w:sz="4" w:space="0" w:color="auto"/>
              <w:right w:val="single" w:sz="4" w:space="0" w:color="auto"/>
            </w:tcBorders>
            <w:shd w:val="clear" w:color="auto" w:fill="auto"/>
            <w:vAlign w:val="center"/>
          </w:tcPr>
          <w:p w14:paraId="778CE962" w14:textId="77777777" w:rsidR="00B50406" w:rsidRPr="00134E63" w:rsidRDefault="008E01DD">
            <w:pPr>
              <w:jc w:val="center"/>
              <w:rPr>
                <w:b/>
                <w:color w:val="1F497D"/>
                <w:szCs w:val="24"/>
                <w:lang w:val="lt-LT"/>
              </w:rPr>
            </w:pPr>
            <w:r w:rsidRPr="00134E63">
              <w:rPr>
                <w:b/>
                <w:color w:val="1F497D"/>
                <w:szCs w:val="24"/>
                <w:lang w:val="lt-LT"/>
              </w:rPr>
              <w:t>CMB10</w:t>
            </w:r>
          </w:p>
        </w:tc>
        <w:tc>
          <w:tcPr>
            <w:tcW w:w="1417" w:type="dxa"/>
            <w:tcBorders>
              <w:top w:val="nil"/>
              <w:left w:val="nil"/>
              <w:bottom w:val="single" w:sz="4" w:space="0" w:color="auto"/>
              <w:right w:val="single" w:sz="4" w:space="0" w:color="auto"/>
            </w:tcBorders>
            <w:shd w:val="clear" w:color="auto" w:fill="auto"/>
            <w:vAlign w:val="center"/>
          </w:tcPr>
          <w:p w14:paraId="73E25EEB" w14:textId="77777777" w:rsidR="00B50406" w:rsidRPr="00134E63" w:rsidRDefault="008E01DD">
            <w:pPr>
              <w:jc w:val="center"/>
              <w:rPr>
                <w:b/>
                <w:color w:val="1F497D"/>
                <w:szCs w:val="24"/>
                <w:lang w:val="lt-LT"/>
              </w:rPr>
            </w:pPr>
            <w:r w:rsidRPr="00134E63">
              <w:rPr>
                <w:b/>
                <w:color w:val="1F497D"/>
                <w:szCs w:val="24"/>
                <w:lang w:val="lt-LT"/>
              </w:rPr>
              <w:t>CMB12</w:t>
            </w:r>
          </w:p>
        </w:tc>
        <w:tc>
          <w:tcPr>
            <w:tcW w:w="1276" w:type="dxa"/>
            <w:tcBorders>
              <w:top w:val="nil"/>
              <w:left w:val="nil"/>
              <w:bottom w:val="single" w:sz="4" w:space="0" w:color="auto"/>
              <w:right w:val="single" w:sz="4" w:space="0" w:color="auto"/>
            </w:tcBorders>
            <w:shd w:val="clear" w:color="auto" w:fill="auto"/>
            <w:vAlign w:val="center"/>
          </w:tcPr>
          <w:p w14:paraId="4E604333" w14:textId="77777777" w:rsidR="00B50406" w:rsidRPr="00134E63" w:rsidRDefault="008E01DD">
            <w:pPr>
              <w:jc w:val="center"/>
              <w:rPr>
                <w:b/>
                <w:color w:val="1F497D"/>
                <w:szCs w:val="24"/>
                <w:lang w:val="lt-LT"/>
              </w:rPr>
            </w:pPr>
            <w:r w:rsidRPr="00134E63">
              <w:rPr>
                <w:b/>
                <w:color w:val="1F497D"/>
                <w:szCs w:val="24"/>
                <w:lang w:val="lt-LT"/>
              </w:rPr>
              <w:t>CMB13</w:t>
            </w:r>
          </w:p>
        </w:tc>
        <w:tc>
          <w:tcPr>
            <w:tcW w:w="1417" w:type="dxa"/>
            <w:tcBorders>
              <w:top w:val="nil"/>
              <w:left w:val="nil"/>
              <w:bottom w:val="single" w:sz="4" w:space="0" w:color="auto"/>
              <w:right w:val="single" w:sz="4" w:space="0" w:color="auto"/>
            </w:tcBorders>
            <w:shd w:val="clear" w:color="auto" w:fill="auto"/>
            <w:vAlign w:val="center"/>
          </w:tcPr>
          <w:p w14:paraId="5DFECFAC" w14:textId="77777777" w:rsidR="00B50406" w:rsidRPr="00134E63" w:rsidRDefault="008E01DD">
            <w:pPr>
              <w:jc w:val="center"/>
              <w:rPr>
                <w:b/>
                <w:color w:val="1F497D"/>
                <w:szCs w:val="24"/>
                <w:lang w:val="lt-LT"/>
              </w:rPr>
            </w:pPr>
            <w:r w:rsidRPr="00134E63">
              <w:rPr>
                <w:b/>
                <w:color w:val="1F497D"/>
                <w:szCs w:val="24"/>
                <w:lang w:val="lt-LT"/>
              </w:rPr>
              <w:t>CMB14</w:t>
            </w:r>
          </w:p>
        </w:tc>
      </w:tr>
      <w:tr w:rsidR="00B50406" w:rsidRPr="00134E63" w14:paraId="28085A0A" w14:textId="77777777" w:rsidTr="00932D7E">
        <w:trPr>
          <w:trHeight w:val="507"/>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10AB09FE" w14:textId="77777777" w:rsidR="00B50406" w:rsidRPr="00134E63" w:rsidRDefault="008E01DD">
            <w:pPr>
              <w:jc w:val="center"/>
              <w:rPr>
                <w:szCs w:val="24"/>
                <w:lang w:val="lt-LT"/>
              </w:rPr>
            </w:pPr>
            <w:r w:rsidRPr="00134E63">
              <w:rPr>
                <w:szCs w:val="24"/>
                <w:lang w:val="lt-LT"/>
              </w:rPr>
              <w:t>Įrangos našumas nom (m</w:t>
            </w:r>
            <w:r w:rsidRPr="00134E63">
              <w:rPr>
                <w:szCs w:val="24"/>
                <w:vertAlign w:val="superscript"/>
                <w:lang w:val="lt-LT"/>
              </w:rPr>
              <w:t>3</w:t>
            </w:r>
            <w:r w:rsidRPr="00134E63">
              <w:rPr>
                <w:szCs w:val="24"/>
                <w:lang w:val="lt-LT"/>
              </w:rPr>
              <w:t>/h)</w:t>
            </w:r>
          </w:p>
        </w:tc>
        <w:tc>
          <w:tcPr>
            <w:tcW w:w="1246" w:type="dxa"/>
            <w:tcBorders>
              <w:top w:val="nil"/>
              <w:left w:val="nil"/>
              <w:bottom w:val="single" w:sz="4" w:space="0" w:color="auto"/>
              <w:right w:val="single" w:sz="4" w:space="0" w:color="auto"/>
            </w:tcBorders>
            <w:shd w:val="clear" w:color="auto" w:fill="auto"/>
            <w:noWrap/>
            <w:vAlign w:val="center"/>
          </w:tcPr>
          <w:p w14:paraId="0CAB0707" w14:textId="77777777" w:rsidR="00B50406" w:rsidRPr="00134E63" w:rsidRDefault="008E01DD">
            <w:pPr>
              <w:jc w:val="center"/>
              <w:rPr>
                <w:szCs w:val="24"/>
                <w:lang w:val="lt-LT"/>
              </w:rPr>
            </w:pPr>
            <w:r w:rsidRPr="00134E63">
              <w:rPr>
                <w:szCs w:val="24"/>
                <w:lang w:val="lt-LT"/>
              </w:rPr>
              <w:t>0.6</w:t>
            </w:r>
          </w:p>
        </w:tc>
        <w:tc>
          <w:tcPr>
            <w:tcW w:w="1417" w:type="dxa"/>
            <w:tcBorders>
              <w:top w:val="nil"/>
              <w:left w:val="nil"/>
              <w:bottom w:val="single" w:sz="4" w:space="0" w:color="auto"/>
              <w:right w:val="single" w:sz="4" w:space="0" w:color="auto"/>
            </w:tcBorders>
            <w:shd w:val="clear" w:color="auto" w:fill="auto"/>
            <w:noWrap/>
            <w:vAlign w:val="center"/>
          </w:tcPr>
          <w:p w14:paraId="18396266" w14:textId="77777777" w:rsidR="00B50406" w:rsidRPr="00134E63" w:rsidRDefault="008E01DD">
            <w:pPr>
              <w:jc w:val="center"/>
              <w:rPr>
                <w:szCs w:val="24"/>
                <w:lang w:val="lt-LT"/>
              </w:rPr>
            </w:pPr>
            <w:r w:rsidRPr="00134E63">
              <w:rPr>
                <w:szCs w:val="24"/>
                <w:lang w:val="lt-LT"/>
              </w:rPr>
              <w:t>0.9</w:t>
            </w:r>
          </w:p>
        </w:tc>
        <w:tc>
          <w:tcPr>
            <w:tcW w:w="1276" w:type="dxa"/>
            <w:tcBorders>
              <w:top w:val="nil"/>
              <w:left w:val="nil"/>
              <w:bottom w:val="single" w:sz="4" w:space="0" w:color="auto"/>
              <w:right w:val="single" w:sz="4" w:space="0" w:color="auto"/>
            </w:tcBorders>
            <w:shd w:val="clear" w:color="auto" w:fill="auto"/>
            <w:noWrap/>
            <w:vAlign w:val="center"/>
          </w:tcPr>
          <w:p w14:paraId="6C80A823" w14:textId="77777777" w:rsidR="00B50406" w:rsidRPr="00134E63" w:rsidRDefault="008E01DD">
            <w:pPr>
              <w:jc w:val="center"/>
              <w:rPr>
                <w:szCs w:val="24"/>
                <w:lang w:val="lt-LT"/>
              </w:rPr>
            </w:pPr>
            <w:r w:rsidRPr="00134E63">
              <w:rPr>
                <w:szCs w:val="24"/>
                <w:lang w:val="lt-LT"/>
              </w:rPr>
              <w:t>1.0</w:t>
            </w:r>
          </w:p>
        </w:tc>
        <w:tc>
          <w:tcPr>
            <w:tcW w:w="1417" w:type="dxa"/>
            <w:tcBorders>
              <w:top w:val="nil"/>
              <w:left w:val="nil"/>
              <w:bottom w:val="single" w:sz="4" w:space="0" w:color="auto"/>
              <w:right w:val="single" w:sz="4" w:space="0" w:color="auto"/>
            </w:tcBorders>
            <w:shd w:val="clear" w:color="auto" w:fill="auto"/>
            <w:noWrap/>
            <w:vAlign w:val="center"/>
          </w:tcPr>
          <w:p w14:paraId="1EBF32B0" w14:textId="77777777" w:rsidR="00B50406" w:rsidRPr="00134E63" w:rsidRDefault="008E01DD">
            <w:pPr>
              <w:jc w:val="center"/>
              <w:rPr>
                <w:szCs w:val="24"/>
                <w:lang w:val="lt-LT"/>
              </w:rPr>
            </w:pPr>
            <w:r w:rsidRPr="00134E63">
              <w:rPr>
                <w:szCs w:val="24"/>
                <w:lang w:val="lt-LT"/>
              </w:rPr>
              <w:t>1,2</w:t>
            </w:r>
          </w:p>
        </w:tc>
      </w:tr>
      <w:tr w:rsidR="00B50406" w:rsidRPr="00134E63" w14:paraId="4F8FE299" w14:textId="77777777" w:rsidTr="008F32BD">
        <w:trPr>
          <w:trHeight w:val="507"/>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6372EBC6" w14:textId="77777777" w:rsidR="00B50406" w:rsidRPr="00134E63" w:rsidRDefault="008E01DD">
            <w:pPr>
              <w:jc w:val="center"/>
              <w:rPr>
                <w:szCs w:val="24"/>
                <w:lang w:val="lt-LT"/>
              </w:rPr>
            </w:pPr>
            <w:r w:rsidRPr="00134E63">
              <w:rPr>
                <w:szCs w:val="24"/>
                <w:lang w:val="lt-LT"/>
              </w:rPr>
              <w:t>Įrangos našumas maks. (m</w:t>
            </w:r>
            <w:r w:rsidRPr="00134E63">
              <w:rPr>
                <w:szCs w:val="24"/>
                <w:vertAlign w:val="superscript"/>
                <w:lang w:val="lt-LT"/>
              </w:rPr>
              <w:t>3</w:t>
            </w:r>
            <w:r w:rsidRPr="00134E63">
              <w:rPr>
                <w:szCs w:val="24"/>
                <w:lang w:val="lt-LT"/>
              </w:rPr>
              <w:t>/h)</w:t>
            </w:r>
          </w:p>
        </w:tc>
        <w:tc>
          <w:tcPr>
            <w:tcW w:w="1246" w:type="dxa"/>
            <w:tcBorders>
              <w:top w:val="nil"/>
              <w:left w:val="nil"/>
              <w:bottom w:val="single" w:sz="4" w:space="0" w:color="auto"/>
              <w:right w:val="single" w:sz="4" w:space="0" w:color="auto"/>
            </w:tcBorders>
            <w:shd w:val="clear" w:color="auto" w:fill="auto"/>
            <w:noWrap/>
            <w:vAlign w:val="center"/>
          </w:tcPr>
          <w:p w14:paraId="4ACC0955" w14:textId="77777777" w:rsidR="00B50406" w:rsidRPr="00134E63" w:rsidRDefault="008E01DD">
            <w:pPr>
              <w:jc w:val="center"/>
              <w:rPr>
                <w:szCs w:val="24"/>
                <w:lang w:val="lt-LT"/>
              </w:rPr>
            </w:pPr>
            <w:r w:rsidRPr="00134E63">
              <w:rPr>
                <w:szCs w:val="24"/>
                <w:lang w:val="lt-LT"/>
              </w:rPr>
              <w:t>3.0</w:t>
            </w:r>
          </w:p>
        </w:tc>
        <w:tc>
          <w:tcPr>
            <w:tcW w:w="1417" w:type="dxa"/>
            <w:tcBorders>
              <w:top w:val="nil"/>
              <w:left w:val="nil"/>
              <w:bottom w:val="single" w:sz="4" w:space="0" w:color="auto"/>
              <w:right w:val="single" w:sz="4" w:space="0" w:color="auto"/>
            </w:tcBorders>
            <w:shd w:val="clear" w:color="auto" w:fill="auto"/>
            <w:noWrap/>
            <w:vAlign w:val="center"/>
          </w:tcPr>
          <w:p w14:paraId="108EEC21" w14:textId="77777777" w:rsidR="00B50406" w:rsidRPr="00134E63" w:rsidRDefault="008E01DD">
            <w:pPr>
              <w:jc w:val="center"/>
              <w:rPr>
                <w:szCs w:val="24"/>
                <w:lang w:val="lt-LT"/>
              </w:rPr>
            </w:pPr>
            <w:r w:rsidRPr="00134E63">
              <w:rPr>
                <w:szCs w:val="24"/>
                <w:lang w:val="lt-LT"/>
              </w:rPr>
              <w:t>4.0</w:t>
            </w:r>
          </w:p>
        </w:tc>
        <w:tc>
          <w:tcPr>
            <w:tcW w:w="1276" w:type="dxa"/>
            <w:tcBorders>
              <w:top w:val="nil"/>
              <w:left w:val="nil"/>
              <w:bottom w:val="single" w:sz="4" w:space="0" w:color="auto"/>
              <w:right w:val="single" w:sz="4" w:space="0" w:color="auto"/>
            </w:tcBorders>
            <w:shd w:val="clear" w:color="auto" w:fill="auto"/>
            <w:noWrap/>
            <w:vAlign w:val="center"/>
          </w:tcPr>
          <w:p w14:paraId="56057731" w14:textId="77777777" w:rsidR="00B50406" w:rsidRPr="00134E63" w:rsidRDefault="008E01DD">
            <w:pPr>
              <w:jc w:val="center"/>
              <w:rPr>
                <w:szCs w:val="24"/>
                <w:lang w:val="lt-LT"/>
              </w:rPr>
            </w:pPr>
            <w:r w:rsidRPr="00134E63">
              <w:rPr>
                <w:szCs w:val="24"/>
                <w:lang w:val="lt-LT"/>
              </w:rPr>
              <w:t>5.0</w:t>
            </w:r>
          </w:p>
        </w:tc>
        <w:tc>
          <w:tcPr>
            <w:tcW w:w="1417" w:type="dxa"/>
            <w:tcBorders>
              <w:top w:val="nil"/>
              <w:left w:val="nil"/>
              <w:bottom w:val="single" w:sz="4" w:space="0" w:color="auto"/>
              <w:right w:val="single" w:sz="4" w:space="0" w:color="auto"/>
            </w:tcBorders>
            <w:shd w:val="clear" w:color="auto" w:fill="auto"/>
            <w:noWrap/>
            <w:vAlign w:val="center"/>
          </w:tcPr>
          <w:p w14:paraId="2ABA7E66" w14:textId="77777777" w:rsidR="00B50406" w:rsidRPr="00134E63" w:rsidRDefault="008E01DD">
            <w:pPr>
              <w:jc w:val="center"/>
              <w:rPr>
                <w:szCs w:val="24"/>
                <w:lang w:val="lt-LT"/>
              </w:rPr>
            </w:pPr>
            <w:r w:rsidRPr="00134E63">
              <w:rPr>
                <w:szCs w:val="24"/>
                <w:lang w:val="lt-LT"/>
              </w:rPr>
              <w:t>5.0</w:t>
            </w:r>
          </w:p>
        </w:tc>
      </w:tr>
      <w:tr w:rsidR="00B50406" w:rsidRPr="00134E63" w14:paraId="7647A981" w14:textId="77777777" w:rsidTr="008F32BD">
        <w:trPr>
          <w:trHeight w:val="536"/>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5DF4F5BA" w14:textId="77777777" w:rsidR="00B50406" w:rsidRPr="00134E63" w:rsidRDefault="008E01DD">
            <w:pPr>
              <w:jc w:val="center"/>
              <w:rPr>
                <w:szCs w:val="24"/>
                <w:lang w:val="lt-LT"/>
              </w:rPr>
            </w:pPr>
            <w:r w:rsidRPr="00134E63">
              <w:rPr>
                <w:szCs w:val="24"/>
                <w:lang w:val="lt-LT"/>
              </w:rPr>
              <w:t>Filtro bako matmenys (cm)</w:t>
            </w:r>
          </w:p>
        </w:tc>
        <w:tc>
          <w:tcPr>
            <w:tcW w:w="1246" w:type="dxa"/>
            <w:tcBorders>
              <w:top w:val="nil"/>
              <w:left w:val="nil"/>
              <w:bottom w:val="single" w:sz="4" w:space="0" w:color="auto"/>
              <w:right w:val="single" w:sz="4" w:space="0" w:color="auto"/>
            </w:tcBorders>
            <w:shd w:val="clear" w:color="auto" w:fill="auto"/>
            <w:noWrap/>
            <w:vAlign w:val="center"/>
          </w:tcPr>
          <w:p w14:paraId="1983BADD" w14:textId="77777777" w:rsidR="00B50406" w:rsidRPr="00134E63" w:rsidRDefault="008E01DD">
            <w:pPr>
              <w:jc w:val="center"/>
              <w:rPr>
                <w:szCs w:val="24"/>
                <w:lang w:val="lt-LT"/>
              </w:rPr>
            </w:pPr>
            <w:r w:rsidRPr="00134E63">
              <w:rPr>
                <w:szCs w:val="24"/>
                <w:lang w:val="lt-LT"/>
              </w:rPr>
              <w:t>25 x 157</w:t>
            </w:r>
          </w:p>
        </w:tc>
        <w:tc>
          <w:tcPr>
            <w:tcW w:w="1417" w:type="dxa"/>
            <w:tcBorders>
              <w:top w:val="nil"/>
              <w:left w:val="nil"/>
              <w:bottom w:val="single" w:sz="4" w:space="0" w:color="auto"/>
              <w:right w:val="single" w:sz="4" w:space="0" w:color="auto"/>
            </w:tcBorders>
            <w:shd w:val="clear" w:color="auto" w:fill="auto"/>
            <w:noWrap/>
            <w:vAlign w:val="center"/>
          </w:tcPr>
          <w:p w14:paraId="6DA45F0A" w14:textId="77777777" w:rsidR="00B50406" w:rsidRPr="00134E63" w:rsidRDefault="008E01DD">
            <w:pPr>
              <w:jc w:val="center"/>
              <w:rPr>
                <w:szCs w:val="24"/>
                <w:lang w:val="lt-LT"/>
              </w:rPr>
            </w:pPr>
            <w:r w:rsidRPr="00134E63">
              <w:rPr>
                <w:szCs w:val="24"/>
                <w:lang w:val="lt-LT"/>
              </w:rPr>
              <w:t>30 x 157</w:t>
            </w:r>
          </w:p>
        </w:tc>
        <w:tc>
          <w:tcPr>
            <w:tcW w:w="1276" w:type="dxa"/>
            <w:tcBorders>
              <w:top w:val="nil"/>
              <w:left w:val="nil"/>
              <w:bottom w:val="single" w:sz="4" w:space="0" w:color="auto"/>
              <w:right w:val="single" w:sz="4" w:space="0" w:color="auto"/>
            </w:tcBorders>
            <w:shd w:val="clear" w:color="auto" w:fill="auto"/>
            <w:noWrap/>
            <w:vAlign w:val="center"/>
          </w:tcPr>
          <w:p w14:paraId="55DEE9A9" w14:textId="77777777" w:rsidR="00B50406" w:rsidRPr="00134E63" w:rsidRDefault="008E01DD">
            <w:pPr>
              <w:jc w:val="center"/>
              <w:rPr>
                <w:szCs w:val="24"/>
                <w:lang w:val="lt-LT"/>
              </w:rPr>
            </w:pPr>
            <w:r w:rsidRPr="00134E63">
              <w:rPr>
                <w:szCs w:val="24"/>
                <w:lang w:val="lt-LT"/>
              </w:rPr>
              <w:t>33 x 158</w:t>
            </w:r>
          </w:p>
        </w:tc>
        <w:tc>
          <w:tcPr>
            <w:tcW w:w="1417" w:type="dxa"/>
            <w:tcBorders>
              <w:top w:val="nil"/>
              <w:left w:val="nil"/>
              <w:bottom w:val="single" w:sz="4" w:space="0" w:color="auto"/>
              <w:right w:val="single" w:sz="4" w:space="0" w:color="auto"/>
            </w:tcBorders>
            <w:shd w:val="clear" w:color="auto" w:fill="auto"/>
            <w:noWrap/>
            <w:vAlign w:val="center"/>
          </w:tcPr>
          <w:p w14:paraId="63B6C8F1" w14:textId="77777777" w:rsidR="00B50406" w:rsidRPr="00134E63" w:rsidRDefault="008E01DD">
            <w:pPr>
              <w:jc w:val="center"/>
              <w:rPr>
                <w:szCs w:val="24"/>
                <w:lang w:val="lt-LT"/>
              </w:rPr>
            </w:pPr>
            <w:r w:rsidRPr="00134E63">
              <w:rPr>
                <w:szCs w:val="24"/>
                <w:lang w:val="lt-LT"/>
              </w:rPr>
              <w:t>35 x 182</w:t>
            </w:r>
          </w:p>
        </w:tc>
      </w:tr>
      <w:tr w:rsidR="00B50406" w:rsidRPr="00134E63" w14:paraId="57D90561" w14:textId="77777777" w:rsidTr="008F32BD">
        <w:trPr>
          <w:trHeight w:val="536"/>
        </w:trPr>
        <w:tc>
          <w:tcPr>
            <w:tcW w:w="3970" w:type="dxa"/>
            <w:tcBorders>
              <w:top w:val="single" w:sz="4" w:space="0" w:color="auto"/>
              <w:left w:val="single" w:sz="4" w:space="0" w:color="auto"/>
              <w:right w:val="single" w:sz="4" w:space="0" w:color="auto"/>
            </w:tcBorders>
            <w:shd w:val="clear" w:color="auto" w:fill="auto"/>
            <w:vAlign w:val="center"/>
          </w:tcPr>
          <w:p w14:paraId="363E9F8B" w14:textId="77777777" w:rsidR="00B50406" w:rsidRPr="00134E63" w:rsidRDefault="008E01DD">
            <w:pPr>
              <w:jc w:val="center"/>
              <w:rPr>
                <w:szCs w:val="24"/>
                <w:lang w:val="lt-LT"/>
              </w:rPr>
            </w:pPr>
            <w:r w:rsidRPr="00134E63">
              <w:rPr>
                <w:szCs w:val="24"/>
                <w:lang w:val="lt-LT"/>
              </w:rPr>
              <w:t>Bako tūris (litrais)</w:t>
            </w:r>
          </w:p>
        </w:tc>
        <w:tc>
          <w:tcPr>
            <w:tcW w:w="1246" w:type="dxa"/>
            <w:tcBorders>
              <w:top w:val="nil"/>
              <w:left w:val="nil"/>
              <w:bottom w:val="single" w:sz="4" w:space="0" w:color="auto"/>
              <w:right w:val="single" w:sz="4" w:space="0" w:color="auto"/>
            </w:tcBorders>
            <w:shd w:val="clear" w:color="auto" w:fill="auto"/>
            <w:noWrap/>
            <w:vAlign w:val="center"/>
          </w:tcPr>
          <w:p w14:paraId="1B7B5DB5" w14:textId="77777777" w:rsidR="00B50406" w:rsidRPr="00134E63" w:rsidRDefault="008E01DD">
            <w:pPr>
              <w:jc w:val="center"/>
              <w:rPr>
                <w:szCs w:val="24"/>
                <w:lang w:val="lt-LT"/>
              </w:rPr>
            </w:pPr>
            <w:r w:rsidRPr="00134E63">
              <w:rPr>
                <w:szCs w:val="24"/>
                <w:lang w:val="lt-LT"/>
              </w:rPr>
              <w:t>50</w:t>
            </w:r>
          </w:p>
        </w:tc>
        <w:tc>
          <w:tcPr>
            <w:tcW w:w="1417" w:type="dxa"/>
            <w:tcBorders>
              <w:top w:val="nil"/>
              <w:left w:val="nil"/>
              <w:bottom w:val="single" w:sz="4" w:space="0" w:color="auto"/>
              <w:right w:val="single" w:sz="4" w:space="0" w:color="auto"/>
            </w:tcBorders>
            <w:shd w:val="clear" w:color="auto" w:fill="auto"/>
            <w:noWrap/>
            <w:vAlign w:val="center"/>
          </w:tcPr>
          <w:p w14:paraId="66C6A3CC" w14:textId="77777777" w:rsidR="00B50406" w:rsidRPr="00134E63" w:rsidRDefault="008E01DD">
            <w:pPr>
              <w:jc w:val="center"/>
              <w:rPr>
                <w:szCs w:val="24"/>
                <w:lang w:val="lt-LT"/>
              </w:rPr>
            </w:pPr>
            <w:r w:rsidRPr="00134E63">
              <w:rPr>
                <w:szCs w:val="24"/>
                <w:lang w:val="lt-LT"/>
              </w:rPr>
              <w:t>79</w:t>
            </w:r>
          </w:p>
        </w:tc>
        <w:tc>
          <w:tcPr>
            <w:tcW w:w="1276" w:type="dxa"/>
            <w:tcBorders>
              <w:top w:val="nil"/>
              <w:left w:val="nil"/>
              <w:bottom w:val="single" w:sz="4" w:space="0" w:color="auto"/>
              <w:right w:val="single" w:sz="4" w:space="0" w:color="auto"/>
            </w:tcBorders>
            <w:shd w:val="clear" w:color="auto" w:fill="auto"/>
            <w:noWrap/>
            <w:vAlign w:val="center"/>
          </w:tcPr>
          <w:p w14:paraId="6D86A80B" w14:textId="77777777" w:rsidR="00B50406" w:rsidRPr="00134E63" w:rsidRDefault="008E01DD">
            <w:pPr>
              <w:jc w:val="center"/>
              <w:rPr>
                <w:szCs w:val="24"/>
                <w:lang w:val="lt-LT"/>
              </w:rPr>
            </w:pPr>
            <w:r w:rsidRPr="00134E63">
              <w:rPr>
                <w:szCs w:val="24"/>
                <w:lang w:val="lt-LT"/>
              </w:rPr>
              <w:t>105</w:t>
            </w:r>
          </w:p>
        </w:tc>
        <w:tc>
          <w:tcPr>
            <w:tcW w:w="1417" w:type="dxa"/>
            <w:tcBorders>
              <w:top w:val="nil"/>
              <w:left w:val="nil"/>
              <w:bottom w:val="single" w:sz="4" w:space="0" w:color="auto"/>
              <w:right w:val="single" w:sz="4" w:space="0" w:color="auto"/>
            </w:tcBorders>
            <w:shd w:val="clear" w:color="auto" w:fill="auto"/>
            <w:noWrap/>
            <w:vAlign w:val="center"/>
          </w:tcPr>
          <w:p w14:paraId="61E98D27" w14:textId="77777777" w:rsidR="00B50406" w:rsidRPr="00134E63" w:rsidRDefault="008E01DD">
            <w:pPr>
              <w:jc w:val="center"/>
              <w:rPr>
                <w:szCs w:val="24"/>
                <w:lang w:val="lt-LT"/>
              </w:rPr>
            </w:pPr>
            <w:r w:rsidRPr="00134E63">
              <w:rPr>
                <w:szCs w:val="24"/>
                <w:lang w:val="lt-LT"/>
              </w:rPr>
              <w:t>145</w:t>
            </w:r>
          </w:p>
        </w:tc>
      </w:tr>
      <w:tr w:rsidR="00B50406" w:rsidRPr="00134E63" w14:paraId="6B85D1CF" w14:textId="77777777" w:rsidTr="00932D7E">
        <w:trPr>
          <w:trHeight w:val="551"/>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3BB04FE0" w14:textId="77777777" w:rsidR="00B50406" w:rsidRPr="00134E63" w:rsidRDefault="008E01DD">
            <w:pPr>
              <w:jc w:val="center"/>
              <w:rPr>
                <w:szCs w:val="24"/>
                <w:lang w:val="lt-LT"/>
              </w:rPr>
            </w:pPr>
            <w:r w:rsidRPr="00134E63">
              <w:rPr>
                <w:szCs w:val="24"/>
                <w:lang w:val="lt-LT"/>
              </w:rPr>
              <w:t>Filtro medžiagos kiekis (litrais)</w:t>
            </w:r>
          </w:p>
        </w:tc>
        <w:tc>
          <w:tcPr>
            <w:tcW w:w="1246" w:type="dxa"/>
            <w:tcBorders>
              <w:top w:val="single" w:sz="4" w:space="0" w:color="auto"/>
              <w:left w:val="nil"/>
              <w:bottom w:val="single" w:sz="4" w:space="0" w:color="auto"/>
              <w:right w:val="single" w:sz="4" w:space="0" w:color="auto"/>
            </w:tcBorders>
            <w:shd w:val="clear" w:color="auto" w:fill="auto"/>
            <w:vAlign w:val="center"/>
          </w:tcPr>
          <w:p w14:paraId="75F524F4" w14:textId="77777777" w:rsidR="00B50406" w:rsidRPr="00134E63" w:rsidRDefault="008E01DD">
            <w:pPr>
              <w:jc w:val="center"/>
              <w:rPr>
                <w:szCs w:val="24"/>
                <w:lang w:val="lt-LT"/>
              </w:rPr>
            </w:pPr>
            <w:r w:rsidRPr="00134E63">
              <w:rPr>
                <w:szCs w:val="24"/>
                <w:lang w:val="lt-LT"/>
              </w:rPr>
              <w:t>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97AA03" w14:textId="77777777" w:rsidR="00B50406" w:rsidRPr="00134E63" w:rsidRDefault="008E01DD">
            <w:pPr>
              <w:jc w:val="center"/>
              <w:rPr>
                <w:szCs w:val="24"/>
                <w:lang w:val="lt-LT"/>
              </w:rPr>
            </w:pPr>
            <w:r w:rsidRPr="00134E63">
              <w:rPr>
                <w:szCs w:val="24"/>
                <w:lang w:val="lt-LT"/>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621B37" w14:textId="77777777" w:rsidR="00B50406" w:rsidRPr="00134E63" w:rsidRDefault="008E01DD">
            <w:pPr>
              <w:jc w:val="center"/>
              <w:rPr>
                <w:szCs w:val="24"/>
                <w:lang w:val="lt-LT"/>
              </w:rPr>
            </w:pPr>
            <w:r w:rsidRPr="00134E63">
              <w:rPr>
                <w:szCs w:val="24"/>
                <w:lang w:val="lt-LT"/>
              </w:rPr>
              <w:t>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BAFCEC" w14:textId="77777777" w:rsidR="00B50406" w:rsidRPr="00134E63" w:rsidRDefault="008E01DD">
            <w:pPr>
              <w:jc w:val="center"/>
              <w:rPr>
                <w:szCs w:val="24"/>
                <w:lang w:val="lt-LT"/>
              </w:rPr>
            </w:pPr>
            <w:r w:rsidRPr="00134E63">
              <w:rPr>
                <w:szCs w:val="24"/>
                <w:lang w:val="lt-LT"/>
              </w:rPr>
              <w:t>90</w:t>
            </w:r>
          </w:p>
        </w:tc>
      </w:tr>
      <w:tr w:rsidR="00B50406" w:rsidRPr="00134E63" w14:paraId="73930ED1" w14:textId="77777777" w:rsidTr="00932D7E">
        <w:trPr>
          <w:trHeight w:val="551"/>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07CED782" w14:textId="77777777" w:rsidR="00B50406" w:rsidRPr="00134E63" w:rsidRDefault="008E01DD">
            <w:pPr>
              <w:jc w:val="center"/>
              <w:rPr>
                <w:szCs w:val="24"/>
                <w:lang w:val="lt-LT"/>
              </w:rPr>
            </w:pPr>
            <w:r w:rsidRPr="00134E63">
              <w:rPr>
                <w:szCs w:val="24"/>
                <w:lang w:val="lt-LT"/>
              </w:rPr>
              <w:t>Kvarcinis smėlis 3x5 mm (litrai)</w:t>
            </w:r>
          </w:p>
        </w:tc>
        <w:tc>
          <w:tcPr>
            <w:tcW w:w="1246" w:type="dxa"/>
            <w:tcBorders>
              <w:top w:val="single" w:sz="4" w:space="0" w:color="auto"/>
              <w:left w:val="nil"/>
              <w:bottom w:val="single" w:sz="4" w:space="0" w:color="auto"/>
              <w:right w:val="single" w:sz="4" w:space="0" w:color="auto"/>
            </w:tcBorders>
            <w:shd w:val="clear" w:color="auto" w:fill="auto"/>
            <w:vAlign w:val="center"/>
          </w:tcPr>
          <w:p w14:paraId="252E3985" w14:textId="77777777" w:rsidR="00B50406" w:rsidRPr="00134E63" w:rsidRDefault="008E01DD">
            <w:pPr>
              <w:jc w:val="center"/>
              <w:rPr>
                <w:szCs w:val="24"/>
                <w:lang w:val="lt-LT"/>
              </w:rPr>
            </w:pPr>
            <w:r w:rsidRPr="00134E63">
              <w:rPr>
                <w:szCs w:val="24"/>
                <w:lang w:val="lt-LT"/>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616BFE" w14:textId="77777777" w:rsidR="00B50406" w:rsidRPr="00134E63" w:rsidRDefault="008E01DD">
            <w:pPr>
              <w:jc w:val="center"/>
              <w:rPr>
                <w:szCs w:val="24"/>
                <w:lang w:val="lt-LT"/>
              </w:rPr>
            </w:pPr>
            <w:r w:rsidRPr="00134E63">
              <w:rPr>
                <w:szCs w:val="24"/>
                <w:lang w:val="lt-LT"/>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78F6D2" w14:textId="77777777" w:rsidR="00B50406" w:rsidRPr="00134E63" w:rsidRDefault="008E01DD">
            <w:pPr>
              <w:jc w:val="center"/>
              <w:rPr>
                <w:szCs w:val="24"/>
                <w:lang w:val="lt-LT"/>
              </w:rPr>
            </w:pPr>
            <w:r w:rsidRPr="00134E63">
              <w:rPr>
                <w:szCs w:val="24"/>
                <w:lang w:val="lt-LT"/>
              </w:rPr>
              <w:t>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A1A065" w14:textId="77777777" w:rsidR="00B50406" w:rsidRPr="00134E63" w:rsidRDefault="00B50406">
            <w:pPr>
              <w:jc w:val="center"/>
              <w:rPr>
                <w:szCs w:val="24"/>
                <w:lang w:val="lt-LT"/>
              </w:rPr>
            </w:pPr>
          </w:p>
        </w:tc>
      </w:tr>
      <w:tr w:rsidR="00B50406" w:rsidRPr="00134E63" w14:paraId="3D1F1CE9" w14:textId="77777777" w:rsidTr="00932D7E">
        <w:trPr>
          <w:trHeight w:val="551"/>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6BAC56BE" w14:textId="77777777" w:rsidR="00B50406" w:rsidRPr="00134E63" w:rsidRDefault="008E01DD">
            <w:pPr>
              <w:jc w:val="center"/>
              <w:rPr>
                <w:szCs w:val="24"/>
                <w:lang w:val="lt-LT"/>
              </w:rPr>
            </w:pPr>
            <w:r w:rsidRPr="00134E63">
              <w:rPr>
                <w:szCs w:val="24"/>
                <w:lang w:val="lt-LT"/>
              </w:rPr>
              <w:t>Kvarcinis smėlis 1x3 mm (litrai)</w:t>
            </w:r>
          </w:p>
        </w:tc>
        <w:tc>
          <w:tcPr>
            <w:tcW w:w="1246" w:type="dxa"/>
            <w:tcBorders>
              <w:top w:val="single" w:sz="4" w:space="0" w:color="auto"/>
              <w:left w:val="nil"/>
              <w:bottom w:val="single" w:sz="4" w:space="0" w:color="auto"/>
              <w:right w:val="single" w:sz="4" w:space="0" w:color="auto"/>
            </w:tcBorders>
            <w:shd w:val="clear" w:color="auto" w:fill="auto"/>
            <w:vAlign w:val="center"/>
          </w:tcPr>
          <w:p w14:paraId="4D88A9BD" w14:textId="77777777" w:rsidR="00B50406" w:rsidRPr="00134E63" w:rsidRDefault="008E01DD">
            <w:pPr>
              <w:jc w:val="center"/>
              <w:rPr>
                <w:szCs w:val="24"/>
                <w:lang w:val="lt-LT"/>
              </w:rPr>
            </w:pPr>
            <w:r w:rsidRPr="00134E63">
              <w:rPr>
                <w:szCs w:val="24"/>
                <w:lang w:val="lt-LT"/>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E49519" w14:textId="77777777" w:rsidR="00B50406" w:rsidRPr="00134E63" w:rsidRDefault="008E01DD">
            <w:pPr>
              <w:jc w:val="center"/>
              <w:rPr>
                <w:szCs w:val="24"/>
                <w:lang w:val="lt-LT"/>
              </w:rPr>
            </w:pPr>
            <w:r w:rsidRPr="00134E63">
              <w:rPr>
                <w:szCs w:val="24"/>
                <w:lang w:val="lt-LT"/>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38A6F6" w14:textId="77777777" w:rsidR="00B50406" w:rsidRPr="00134E63" w:rsidRDefault="008E01DD">
            <w:pPr>
              <w:jc w:val="center"/>
              <w:rPr>
                <w:szCs w:val="24"/>
                <w:lang w:val="lt-LT"/>
              </w:rPr>
            </w:pPr>
            <w:r w:rsidRPr="00134E63">
              <w:rPr>
                <w:szCs w:val="24"/>
                <w:lang w:val="lt-LT"/>
              </w:rPr>
              <w:t>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6A2521" w14:textId="77777777" w:rsidR="00B50406" w:rsidRPr="00134E63" w:rsidRDefault="00B50406">
            <w:pPr>
              <w:jc w:val="center"/>
              <w:rPr>
                <w:szCs w:val="24"/>
                <w:lang w:val="lt-LT"/>
              </w:rPr>
            </w:pPr>
          </w:p>
        </w:tc>
      </w:tr>
      <w:tr w:rsidR="00B50406" w:rsidRPr="00134E63" w14:paraId="38635DD7" w14:textId="77777777" w:rsidTr="00932D7E">
        <w:trPr>
          <w:trHeight w:val="551"/>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6DA4D9C8" w14:textId="77777777" w:rsidR="00B50406" w:rsidRPr="00134E63" w:rsidRDefault="008E01DD">
            <w:pPr>
              <w:jc w:val="center"/>
              <w:rPr>
                <w:szCs w:val="24"/>
                <w:lang w:val="lt-LT"/>
              </w:rPr>
            </w:pPr>
            <w:r w:rsidRPr="00134E63">
              <w:rPr>
                <w:szCs w:val="24"/>
                <w:lang w:val="lt-LT"/>
              </w:rPr>
              <w:t>Kvarcinis smėlis 0,7x1,25 mm (litrai)</w:t>
            </w:r>
          </w:p>
        </w:tc>
        <w:tc>
          <w:tcPr>
            <w:tcW w:w="1246" w:type="dxa"/>
            <w:tcBorders>
              <w:top w:val="single" w:sz="4" w:space="0" w:color="auto"/>
              <w:left w:val="nil"/>
              <w:bottom w:val="single" w:sz="4" w:space="0" w:color="auto"/>
              <w:right w:val="single" w:sz="4" w:space="0" w:color="auto"/>
            </w:tcBorders>
            <w:shd w:val="clear" w:color="auto" w:fill="auto"/>
            <w:vAlign w:val="center"/>
          </w:tcPr>
          <w:p w14:paraId="6843B4E8" w14:textId="77777777" w:rsidR="00B50406" w:rsidRPr="00134E63" w:rsidRDefault="008E01DD">
            <w:pPr>
              <w:jc w:val="center"/>
              <w:rPr>
                <w:szCs w:val="24"/>
                <w:lang w:val="lt-LT"/>
              </w:rPr>
            </w:pPr>
            <w:r w:rsidRPr="00134E63">
              <w:rPr>
                <w:szCs w:val="24"/>
                <w:lang w:val="lt-LT"/>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800DD0" w14:textId="77777777" w:rsidR="00B50406" w:rsidRPr="00134E63" w:rsidRDefault="008E01DD">
            <w:pPr>
              <w:jc w:val="center"/>
              <w:rPr>
                <w:szCs w:val="24"/>
                <w:lang w:val="lt-LT"/>
              </w:rPr>
            </w:pPr>
            <w:r w:rsidRPr="00134E63">
              <w:rPr>
                <w:szCs w:val="24"/>
                <w:lang w:val="lt-LT"/>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9E9CC3" w14:textId="77777777" w:rsidR="00B50406" w:rsidRPr="00134E63" w:rsidRDefault="008E01DD">
            <w:pPr>
              <w:jc w:val="center"/>
              <w:rPr>
                <w:szCs w:val="24"/>
                <w:lang w:val="lt-LT"/>
              </w:rPr>
            </w:pPr>
            <w:r w:rsidRPr="00134E63">
              <w:rPr>
                <w:szCs w:val="24"/>
                <w:lang w:val="lt-LT"/>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F0A128" w14:textId="77777777" w:rsidR="00B50406" w:rsidRPr="00134E63" w:rsidRDefault="00B50406">
            <w:pPr>
              <w:jc w:val="center"/>
              <w:rPr>
                <w:szCs w:val="24"/>
                <w:lang w:val="lt-LT"/>
              </w:rPr>
            </w:pPr>
          </w:p>
        </w:tc>
      </w:tr>
      <w:tr w:rsidR="00B50406" w:rsidRPr="00134E63" w14:paraId="45675FFA" w14:textId="77777777" w:rsidTr="00932D7E">
        <w:trPr>
          <w:trHeight w:val="551"/>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5713C092" w14:textId="2E59317F" w:rsidR="00B50406" w:rsidRPr="00134E63" w:rsidRDefault="008E01DD">
            <w:pPr>
              <w:jc w:val="center"/>
              <w:rPr>
                <w:szCs w:val="24"/>
                <w:lang w:val="lt-LT"/>
              </w:rPr>
            </w:pPr>
            <w:r w:rsidRPr="00134E63">
              <w:rPr>
                <w:szCs w:val="24"/>
                <w:lang w:val="lt-LT"/>
              </w:rPr>
              <w:t>Kvarcinis smėlis 0,4 x 0,8 mm (litra</w:t>
            </w:r>
            <w:r w:rsidR="00D6570B">
              <w:rPr>
                <w:szCs w:val="24"/>
                <w:lang w:val="lt-LT"/>
              </w:rPr>
              <w:t>i</w:t>
            </w:r>
            <w:r w:rsidRPr="00134E63">
              <w:rPr>
                <w:szCs w:val="24"/>
                <w:lang w:val="lt-LT"/>
              </w:rPr>
              <w:t>)</w:t>
            </w:r>
          </w:p>
        </w:tc>
        <w:tc>
          <w:tcPr>
            <w:tcW w:w="1246" w:type="dxa"/>
            <w:tcBorders>
              <w:top w:val="single" w:sz="4" w:space="0" w:color="auto"/>
              <w:left w:val="nil"/>
              <w:bottom w:val="single" w:sz="4" w:space="0" w:color="auto"/>
              <w:right w:val="single" w:sz="4" w:space="0" w:color="auto"/>
            </w:tcBorders>
            <w:shd w:val="clear" w:color="auto" w:fill="auto"/>
            <w:vAlign w:val="center"/>
          </w:tcPr>
          <w:p w14:paraId="2BCF751C" w14:textId="77777777" w:rsidR="00B50406" w:rsidRPr="00134E63" w:rsidRDefault="008E01DD">
            <w:pPr>
              <w:jc w:val="center"/>
              <w:rPr>
                <w:szCs w:val="24"/>
                <w:lang w:val="lt-LT"/>
              </w:rPr>
            </w:pPr>
            <w:r w:rsidRPr="00134E63">
              <w:rPr>
                <w:szCs w:val="24"/>
                <w:lang w:val="lt-LT"/>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CC855E" w14:textId="77777777" w:rsidR="00B50406" w:rsidRPr="00134E63" w:rsidRDefault="008E01DD">
            <w:pPr>
              <w:jc w:val="center"/>
              <w:rPr>
                <w:szCs w:val="24"/>
                <w:lang w:val="lt-LT"/>
              </w:rPr>
            </w:pPr>
            <w:r w:rsidRPr="00134E63">
              <w:rPr>
                <w:szCs w:val="24"/>
                <w:lang w:val="lt-LT"/>
              </w:rPr>
              <w:t>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254AF4" w14:textId="77777777" w:rsidR="00B50406" w:rsidRPr="00134E63" w:rsidRDefault="008E01DD">
            <w:pPr>
              <w:jc w:val="center"/>
              <w:rPr>
                <w:szCs w:val="24"/>
                <w:lang w:val="lt-LT"/>
              </w:rPr>
            </w:pPr>
            <w:r w:rsidRPr="00134E63">
              <w:rPr>
                <w:szCs w:val="24"/>
                <w:lang w:val="lt-LT"/>
              </w:rPr>
              <w:t>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B94A62" w14:textId="77777777" w:rsidR="00B50406" w:rsidRPr="00134E63" w:rsidRDefault="00B50406">
            <w:pPr>
              <w:jc w:val="center"/>
              <w:rPr>
                <w:szCs w:val="24"/>
                <w:lang w:val="lt-LT"/>
              </w:rPr>
            </w:pPr>
          </w:p>
        </w:tc>
      </w:tr>
      <w:tr w:rsidR="00B50406" w:rsidRPr="00134E63" w14:paraId="48867EA6" w14:textId="77777777" w:rsidTr="00932D7E">
        <w:trPr>
          <w:trHeight w:val="551"/>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29D9D383" w14:textId="77777777" w:rsidR="00B50406" w:rsidRPr="00134E63" w:rsidRDefault="008E01DD">
            <w:pPr>
              <w:jc w:val="center"/>
              <w:rPr>
                <w:szCs w:val="24"/>
                <w:lang w:val="lt-LT"/>
              </w:rPr>
            </w:pPr>
            <w:r w:rsidRPr="00134E63">
              <w:rPr>
                <w:szCs w:val="24"/>
                <w:lang w:val="lt-LT"/>
              </w:rPr>
              <w:t>AquaMandix (litrais)</w:t>
            </w:r>
          </w:p>
        </w:tc>
        <w:tc>
          <w:tcPr>
            <w:tcW w:w="1246" w:type="dxa"/>
            <w:tcBorders>
              <w:top w:val="single" w:sz="4" w:space="0" w:color="auto"/>
              <w:left w:val="nil"/>
              <w:bottom w:val="single" w:sz="4" w:space="0" w:color="auto"/>
              <w:right w:val="single" w:sz="4" w:space="0" w:color="auto"/>
            </w:tcBorders>
            <w:shd w:val="clear" w:color="auto" w:fill="auto"/>
            <w:vAlign w:val="center"/>
          </w:tcPr>
          <w:p w14:paraId="24940C54" w14:textId="77777777" w:rsidR="00B50406" w:rsidRPr="00134E63" w:rsidRDefault="008E01DD">
            <w:pPr>
              <w:jc w:val="center"/>
              <w:rPr>
                <w:szCs w:val="24"/>
                <w:lang w:val="lt-LT"/>
              </w:rPr>
            </w:pPr>
            <w:r w:rsidRPr="00134E63">
              <w:rPr>
                <w:szCs w:val="24"/>
                <w:lang w:val="lt-LT"/>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A9ADC8" w14:textId="77777777" w:rsidR="00B50406" w:rsidRPr="00134E63" w:rsidRDefault="008E01DD">
            <w:pPr>
              <w:jc w:val="center"/>
              <w:rPr>
                <w:szCs w:val="24"/>
                <w:lang w:val="lt-LT"/>
              </w:rPr>
            </w:pPr>
            <w:r w:rsidRPr="00134E63">
              <w:rPr>
                <w:szCs w:val="24"/>
                <w:lang w:val="lt-LT"/>
              </w:rPr>
              <w:t>12.5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7CC57F" w14:textId="77777777" w:rsidR="00B50406" w:rsidRPr="00134E63" w:rsidRDefault="008E01DD">
            <w:pPr>
              <w:jc w:val="center"/>
              <w:rPr>
                <w:szCs w:val="24"/>
                <w:lang w:val="lt-LT"/>
              </w:rPr>
            </w:pPr>
            <w:r w:rsidRPr="00134E63">
              <w:rPr>
                <w:szCs w:val="24"/>
                <w:lang w:val="lt-LT"/>
              </w:rPr>
              <w:t>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B16BF0" w14:textId="77777777" w:rsidR="00B50406" w:rsidRPr="00134E63" w:rsidRDefault="00B50406">
            <w:pPr>
              <w:jc w:val="center"/>
              <w:rPr>
                <w:szCs w:val="24"/>
                <w:lang w:val="lt-LT"/>
              </w:rPr>
            </w:pPr>
          </w:p>
        </w:tc>
      </w:tr>
      <w:tr w:rsidR="00B50406" w:rsidRPr="00134E63" w14:paraId="61384324" w14:textId="77777777" w:rsidTr="00932D7E">
        <w:trPr>
          <w:trHeight w:val="551"/>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6AB58370" w14:textId="77777777" w:rsidR="00B50406" w:rsidRPr="00134E63" w:rsidRDefault="008E01DD">
            <w:pPr>
              <w:jc w:val="center"/>
              <w:rPr>
                <w:szCs w:val="24"/>
                <w:lang w:val="lt-LT"/>
              </w:rPr>
            </w:pPr>
            <w:r w:rsidRPr="00134E63">
              <w:rPr>
                <w:szCs w:val="24"/>
                <w:lang w:val="lt-LT"/>
              </w:rPr>
              <w:t>Skalavimo intensyvumas m</w:t>
            </w:r>
            <w:r w:rsidRPr="00134E63">
              <w:rPr>
                <w:szCs w:val="24"/>
                <w:vertAlign w:val="superscript"/>
                <w:lang w:val="lt-LT"/>
              </w:rPr>
              <w:t>3</w:t>
            </w:r>
            <w:r w:rsidRPr="00134E63">
              <w:rPr>
                <w:szCs w:val="24"/>
                <w:lang w:val="lt-LT"/>
              </w:rPr>
              <w:t>/val</w:t>
            </w:r>
          </w:p>
        </w:tc>
        <w:tc>
          <w:tcPr>
            <w:tcW w:w="1246" w:type="dxa"/>
            <w:tcBorders>
              <w:top w:val="single" w:sz="4" w:space="0" w:color="auto"/>
              <w:left w:val="nil"/>
              <w:bottom w:val="single" w:sz="4" w:space="0" w:color="auto"/>
              <w:right w:val="single" w:sz="4" w:space="0" w:color="auto"/>
            </w:tcBorders>
            <w:shd w:val="clear" w:color="auto" w:fill="auto"/>
            <w:vAlign w:val="center"/>
          </w:tcPr>
          <w:p w14:paraId="5080576C" w14:textId="77777777" w:rsidR="00B50406" w:rsidRPr="00134E63" w:rsidRDefault="008E01DD">
            <w:pPr>
              <w:jc w:val="center"/>
              <w:rPr>
                <w:szCs w:val="24"/>
                <w:lang w:val="lt-LT"/>
              </w:rPr>
            </w:pPr>
            <w:r w:rsidRPr="00134E63">
              <w:rPr>
                <w:szCs w:val="24"/>
                <w:lang w:val="lt-LT"/>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A6AE1D" w14:textId="77777777" w:rsidR="00B50406" w:rsidRPr="00134E63" w:rsidRDefault="008E01DD">
            <w:pPr>
              <w:jc w:val="center"/>
              <w:rPr>
                <w:szCs w:val="24"/>
                <w:lang w:val="lt-LT"/>
              </w:rPr>
            </w:pPr>
            <w:r w:rsidRPr="00134E63">
              <w:rPr>
                <w:szCs w:val="24"/>
                <w:lang w:val="lt-LT"/>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726D3F" w14:textId="77777777" w:rsidR="00B50406" w:rsidRPr="00134E63" w:rsidRDefault="008E01DD">
            <w:pPr>
              <w:jc w:val="center"/>
              <w:rPr>
                <w:szCs w:val="24"/>
                <w:lang w:val="lt-LT"/>
              </w:rPr>
            </w:pPr>
            <w:r w:rsidRPr="00134E63">
              <w:rPr>
                <w:szCs w:val="24"/>
                <w:lang w:val="lt-LT"/>
              </w:rPr>
              <w:t>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D5D423" w14:textId="77777777" w:rsidR="00B50406" w:rsidRPr="00134E63" w:rsidRDefault="008E01DD">
            <w:pPr>
              <w:jc w:val="center"/>
              <w:rPr>
                <w:szCs w:val="24"/>
                <w:lang w:val="lt-LT"/>
              </w:rPr>
            </w:pPr>
            <w:r w:rsidRPr="00134E63">
              <w:rPr>
                <w:szCs w:val="24"/>
                <w:lang w:val="lt-LT"/>
              </w:rPr>
              <w:t>2.4</w:t>
            </w:r>
          </w:p>
        </w:tc>
      </w:tr>
      <w:tr w:rsidR="00B50406" w:rsidRPr="00134E63" w14:paraId="6AD24778" w14:textId="77777777" w:rsidTr="00932D7E">
        <w:trPr>
          <w:trHeight w:val="689"/>
        </w:trPr>
        <w:tc>
          <w:tcPr>
            <w:tcW w:w="3970" w:type="dxa"/>
            <w:tcBorders>
              <w:top w:val="single" w:sz="4" w:space="0" w:color="auto"/>
              <w:left w:val="single" w:sz="4" w:space="0" w:color="auto"/>
              <w:bottom w:val="single" w:sz="4" w:space="0" w:color="auto"/>
              <w:right w:val="single" w:sz="4" w:space="0" w:color="000000"/>
            </w:tcBorders>
            <w:shd w:val="clear" w:color="auto" w:fill="auto"/>
            <w:vAlign w:val="center"/>
          </w:tcPr>
          <w:p w14:paraId="4674A2CE" w14:textId="77777777" w:rsidR="00B50406" w:rsidRPr="00134E63" w:rsidRDefault="008E01DD">
            <w:pPr>
              <w:jc w:val="center"/>
              <w:rPr>
                <w:szCs w:val="24"/>
                <w:lang w:val="lt-LT"/>
              </w:rPr>
            </w:pPr>
            <w:r w:rsidRPr="00134E63">
              <w:rPr>
                <w:szCs w:val="24"/>
                <w:lang w:val="lt-LT"/>
              </w:rPr>
              <w:t>Vandens kiekis vienam praplovimui (l)</w:t>
            </w:r>
          </w:p>
        </w:tc>
        <w:tc>
          <w:tcPr>
            <w:tcW w:w="1246" w:type="dxa"/>
            <w:tcBorders>
              <w:top w:val="nil"/>
              <w:left w:val="nil"/>
              <w:bottom w:val="single" w:sz="4" w:space="0" w:color="auto"/>
              <w:right w:val="single" w:sz="4" w:space="0" w:color="auto"/>
            </w:tcBorders>
            <w:shd w:val="clear" w:color="auto" w:fill="auto"/>
            <w:noWrap/>
            <w:vAlign w:val="center"/>
          </w:tcPr>
          <w:p w14:paraId="039693CE" w14:textId="77777777" w:rsidR="00B50406" w:rsidRPr="00134E63" w:rsidRDefault="008E01DD">
            <w:pPr>
              <w:jc w:val="center"/>
              <w:rPr>
                <w:szCs w:val="24"/>
                <w:lang w:val="lt-LT"/>
              </w:rPr>
            </w:pPr>
            <w:r w:rsidRPr="00134E63">
              <w:rPr>
                <w:szCs w:val="24"/>
                <w:lang w:val="lt-LT"/>
              </w:rPr>
              <w:t>~160</w:t>
            </w:r>
          </w:p>
        </w:tc>
        <w:tc>
          <w:tcPr>
            <w:tcW w:w="1417" w:type="dxa"/>
            <w:tcBorders>
              <w:top w:val="nil"/>
              <w:left w:val="nil"/>
              <w:bottom w:val="single" w:sz="4" w:space="0" w:color="auto"/>
              <w:right w:val="single" w:sz="4" w:space="0" w:color="auto"/>
            </w:tcBorders>
            <w:shd w:val="clear" w:color="auto" w:fill="auto"/>
            <w:noWrap/>
            <w:vAlign w:val="center"/>
          </w:tcPr>
          <w:p w14:paraId="42B0E694" w14:textId="77777777" w:rsidR="00B50406" w:rsidRPr="00134E63" w:rsidRDefault="008E01DD">
            <w:pPr>
              <w:jc w:val="center"/>
              <w:rPr>
                <w:szCs w:val="24"/>
                <w:lang w:val="lt-LT"/>
              </w:rPr>
            </w:pPr>
            <w:r w:rsidRPr="00134E63">
              <w:rPr>
                <w:szCs w:val="24"/>
                <w:lang w:val="lt-LT"/>
              </w:rPr>
              <w:t>~220</w:t>
            </w:r>
          </w:p>
        </w:tc>
        <w:tc>
          <w:tcPr>
            <w:tcW w:w="1276" w:type="dxa"/>
            <w:tcBorders>
              <w:top w:val="nil"/>
              <w:left w:val="nil"/>
              <w:bottom w:val="single" w:sz="4" w:space="0" w:color="auto"/>
              <w:right w:val="single" w:sz="4" w:space="0" w:color="auto"/>
            </w:tcBorders>
            <w:shd w:val="clear" w:color="auto" w:fill="auto"/>
            <w:noWrap/>
            <w:vAlign w:val="center"/>
          </w:tcPr>
          <w:p w14:paraId="178AA412" w14:textId="77777777" w:rsidR="00B50406" w:rsidRPr="00134E63" w:rsidRDefault="008E01DD">
            <w:pPr>
              <w:jc w:val="center"/>
              <w:rPr>
                <w:szCs w:val="24"/>
                <w:lang w:val="lt-LT"/>
              </w:rPr>
            </w:pPr>
            <w:r w:rsidRPr="00134E63">
              <w:rPr>
                <w:szCs w:val="24"/>
                <w:lang w:val="lt-LT"/>
              </w:rPr>
              <w:t>~270</w:t>
            </w:r>
          </w:p>
        </w:tc>
        <w:tc>
          <w:tcPr>
            <w:tcW w:w="1417" w:type="dxa"/>
            <w:tcBorders>
              <w:top w:val="nil"/>
              <w:left w:val="nil"/>
              <w:bottom w:val="single" w:sz="4" w:space="0" w:color="auto"/>
              <w:right w:val="single" w:sz="4" w:space="0" w:color="auto"/>
            </w:tcBorders>
            <w:shd w:val="clear" w:color="auto" w:fill="auto"/>
            <w:noWrap/>
            <w:vAlign w:val="center"/>
          </w:tcPr>
          <w:p w14:paraId="3CC4F405" w14:textId="77777777" w:rsidR="00B50406" w:rsidRPr="00134E63" w:rsidRDefault="008E01DD">
            <w:pPr>
              <w:jc w:val="center"/>
              <w:rPr>
                <w:szCs w:val="24"/>
                <w:lang w:val="lt-LT"/>
              </w:rPr>
            </w:pPr>
            <w:r w:rsidRPr="00134E63">
              <w:rPr>
                <w:szCs w:val="24"/>
                <w:lang w:val="lt-LT"/>
              </w:rPr>
              <w:t>~320</w:t>
            </w:r>
          </w:p>
        </w:tc>
      </w:tr>
      <w:tr w:rsidR="00B50406" w:rsidRPr="00134E63" w14:paraId="56FAB941" w14:textId="77777777" w:rsidTr="00932D7E">
        <w:trPr>
          <w:trHeight w:val="689"/>
        </w:trPr>
        <w:tc>
          <w:tcPr>
            <w:tcW w:w="3970" w:type="dxa"/>
            <w:tcBorders>
              <w:top w:val="single" w:sz="4" w:space="0" w:color="auto"/>
              <w:left w:val="single" w:sz="4" w:space="0" w:color="auto"/>
              <w:bottom w:val="single" w:sz="4" w:space="0" w:color="auto"/>
              <w:right w:val="single" w:sz="4" w:space="0" w:color="000000"/>
            </w:tcBorders>
            <w:shd w:val="clear" w:color="auto" w:fill="auto"/>
            <w:vAlign w:val="center"/>
          </w:tcPr>
          <w:p w14:paraId="200CB6C4" w14:textId="2DC09C47" w:rsidR="00B50406" w:rsidRPr="00134E63" w:rsidRDefault="008E01DD">
            <w:pPr>
              <w:jc w:val="center"/>
              <w:rPr>
                <w:szCs w:val="24"/>
                <w:lang w:val="lt-LT"/>
              </w:rPr>
            </w:pPr>
            <w:r w:rsidRPr="00442057">
              <w:rPr>
                <w:szCs w:val="24"/>
                <w:highlight w:val="yellow"/>
                <w:lang w:val="lt-LT"/>
              </w:rPr>
              <w:t>Drenažo srauto reguliavimo</w:t>
            </w:r>
            <w:r w:rsidRPr="00134E63">
              <w:rPr>
                <w:szCs w:val="24"/>
                <w:lang w:val="lt-LT"/>
              </w:rPr>
              <w:t xml:space="preserve"> </w:t>
            </w:r>
            <w:r w:rsidR="00442057" w:rsidRPr="00442057">
              <w:rPr>
                <w:szCs w:val="24"/>
                <w:lang w:val="lt-LT"/>
              </w:rPr>
              <w:t>tarpikl</w:t>
            </w:r>
            <w:r w:rsidR="00442057">
              <w:rPr>
                <w:szCs w:val="24"/>
                <w:lang w:val="lt-LT"/>
              </w:rPr>
              <w:t>ai</w:t>
            </w:r>
          </w:p>
        </w:tc>
        <w:tc>
          <w:tcPr>
            <w:tcW w:w="1246" w:type="dxa"/>
            <w:tcBorders>
              <w:top w:val="nil"/>
              <w:left w:val="nil"/>
              <w:bottom w:val="single" w:sz="4" w:space="0" w:color="auto"/>
              <w:right w:val="single" w:sz="4" w:space="0" w:color="auto"/>
            </w:tcBorders>
            <w:shd w:val="clear" w:color="auto" w:fill="auto"/>
            <w:noWrap/>
            <w:vAlign w:val="center"/>
          </w:tcPr>
          <w:p w14:paraId="22CC2D89" w14:textId="77777777" w:rsidR="00B50406" w:rsidRPr="00134E63" w:rsidRDefault="008E01DD">
            <w:pPr>
              <w:jc w:val="center"/>
              <w:rPr>
                <w:szCs w:val="24"/>
                <w:lang w:val="lt-LT"/>
              </w:rPr>
            </w:pPr>
            <w:r w:rsidRPr="00134E63">
              <w:rPr>
                <w:szCs w:val="24"/>
                <w:lang w:val="lt-LT"/>
              </w:rPr>
              <w:t>053</w:t>
            </w:r>
          </w:p>
        </w:tc>
        <w:tc>
          <w:tcPr>
            <w:tcW w:w="1417" w:type="dxa"/>
            <w:tcBorders>
              <w:top w:val="nil"/>
              <w:left w:val="nil"/>
              <w:bottom w:val="single" w:sz="4" w:space="0" w:color="auto"/>
              <w:right w:val="single" w:sz="4" w:space="0" w:color="auto"/>
            </w:tcBorders>
            <w:shd w:val="clear" w:color="auto" w:fill="auto"/>
            <w:noWrap/>
            <w:vAlign w:val="center"/>
          </w:tcPr>
          <w:p w14:paraId="0DFB9A51" w14:textId="77777777" w:rsidR="00B50406" w:rsidRPr="00134E63" w:rsidRDefault="008E01DD">
            <w:pPr>
              <w:jc w:val="center"/>
              <w:rPr>
                <w:szCs w:val="24"/>
                <w:lang w:val="lt-LT"/>
              </w:rPr>
            </w:pPr>
            <w:r w:rsidRPr="00134E63">
              <w:rPr>
                <w:szCs w:val="24"/>
                <w:lang w:val="lt-LT"/>
              </w:rPr>
              <w:t>065</w:t>
            </w:r>
          </w:p>
        </w:tc>
        <w:tc>
          <w:tcPr>
            <w:tcW w:w="1276" w:type="dxa"/>
            <w:tcBorders>
              <w:top w:val="nil"/>
              <w:left w:val="nil"/>
              <w:bottom w:val="single" w:sz="4" w:space="0" w:color="auto"/>
              <w:right w:val="single" w:sz="4" w:space="0" w:color="auto"/>
            </w:tcBorders>
            <w:shd w:val="clear" w:color="auto" w:fill="auto"/>
            <w:noWrap/>
            <w:vAlign w:val="center"/>
          </w:tcPr>
          <w:p w14:paraId="085BDC16" w14:textId="77777777" w:rsidR="00B50406" w:rsidRPr="00134E63" w:rsidRDefault="008E01DD">
            <w:pPr>
              <w:jc w:val="center"/>
              <w:rPr>
                <w:szCs w:val="24"/>
                <w:lang w:val="lt-LT"/>
              </w:rPr>
            </w:pPr>
            <w:r w:rsidRPr="00134E63">
              <w:rPr>
                <w:szCs w:val="24"/>
                <w:lang w:val="lt-LT"/>
              </w:rPr>
              <w:t>075</w:t>
            </w:r>
          </w:p>
        </w:tc>
        <w:tc>
          <w:tcPr>
            <w:tcW w:w="1417" w:type="dxa"/>
            <w:tcBorders>
              <w:top w:val="nil"/>
              <w:left w:val="nil"/>
              <w:bottom w:val="single" w:sz="4" w:space="0" w:color="auto"/>
              <w:right w:val="single" w:sz="4" w:space="0" w:color="auto"/>
            </w:tcBorders>
            <w:shd w:val="clear" w:color="auto" w:fill="auto"/>
            <w:noWrap/>
            <w:vAlign w:val="center"/>
          </w:tcPr>
          <w:p w14:paraId="4716F67B" w14:textId="77777777" w:rsidR="00B50406" w:rsidRPr="00134E63" w:rsidRDefault="008E01DD">
            <w:pPr>
              <w:jc w:val="center"/>
              <w:rPr>
                <w:szCs w:val="24"/>
                <w:lang w:val="lt-LT"/>
              </w:rPr>
            </w:pPr>
            <w:r w:rsidRPr="00134E63">
              <w:rPr>
                <w:szCs w:val="24"/>
                <w:lang w:val="lt-LT"/>
              </w:rPr>
              <w:t>090</w:t>
            </w:r>
          </w:p>
        </w:tc>
      </w:tr>
      <w:tr w:rsidR="00B50406" w:rsidRPr="00134E63" w14:paraId="52C82226" w14:textId="77777777" w:rsidTr="00932D7E">
        <w:trPr>
          <w:trHeight w:val="689"/>
        </w:trPr>
        <w:tc>
          <w:tcPr>
            <w:tcW w:w="3970" w:type="dxa"/>
            <w:tcBorders>
              <w:top w:val="single" w:sz="4" w:space="0" w:color="auto"/>
              <w:left w:val="single" w:sz="4" w:space="0" w:color="auto"/>
              <w:bottom w:val="single" w:sz="4" w:space="0" w:color="auto"/>
              <w:right w:val="single" w:sz="4" w:space="0" w:color="000000"/>
            </w:tcBorders>
            <w:shd w:val="clear" w:color="auto" w:fill="auto"/>
            <w:vAlign w:val="center"/>
          </w:tcPr>
          <w:p w14:paraId="6BA1D405" w14:textId="77777777" w:rsidR="00B50406" w:rsidRPr="00134E63" w:rsidRDefault="008E01DD">
            <w:pPr>
              <w:jc w:val="center"/>
              <w:rPr>
                <w:szCs w:val="24"/>
                <w:lang w:val="lt-LT"/>
              </w:rPr>
            </w:pPr>
            <w:r w:rsidRPr="00134E63">
              <w:rPr>
                <w:szCs w:val="24"/>
                <w:lang w:val="lt-LT"/>
              </w:rPr>
              <w:t>Injektorius</w:t>
            </w:r>
          </w:p>
        </w:tc>
        <w:tc>
          <w:tcPr>
            <w:tcW w:w="1246" w:type="dxa"/>
            <w:tcBorders>
              <w:top w:val="nil"/>
              <w:left w:val="nil"/>
              <w:bottom w:val="single" w:sz="4" w:space="0" w:color="auto"/>
              <w:right w:val="single" w:sz="4" w:space="0" w:color="auto"/>
            </w:tcBorders>
            <w:shd w:val="clear" w:color="auto" w:fill="auto"/>
            <w:noWrap/>
            <w:vAlign w:val="center"/>
          </w:tcPr>
          <w:p w14:paraId="3A4FA2C0" w14:textId="77777777" w:rsidR="00B50406" w:rsidRPr="00134E63" w:rsidRDefault="008E01DD">
            <w:pPr>
              <w:jc w:val="center"/>
              <w:rPr>
                <w:szCs w:val="24"/>
                <w:lang w:val="lt-LT"/>
              </w:rPr>
            </w:pPr>
            <w:r w:rsidRPr="00134E63">
              <w:rPr>
                <w:szCs w:val="24"/>
                <w:lang w:val="lt-LT"/>
              </w:rPr>
              <w:t>mėlyna</w:t>
            </w:r>
          </w:p>
        </w:tc>
        <w:tc>
          <w:tcPr>
            <w:tcW w:w="1417" w:type="dxa"/>
            <w:tcBorders>
              <w:top w:val="nil"/>
              <w:left w:val="nil"/>
              <w:bottom w:val="single" w:sz="4" w:space="0" w:color="auto"/>
              <w:right w:val="single" w:sz="4" w:space="0" w:color="auto"/>
            </w:tcBorders>
            <w:shd w:val="clear" w:color="auto" w:fill="auto"/>
            <w:noWrap/>
            <w:vAlign w:val="center"/>
          </w:tcPr>
          <w:p w14:paraId="1C237EFD" w14:textId="77777777" w:rsidR="00B50406" w:rsidRPr="00134E63" w:rsidRDefault="008E01DD">
            <w:pPr>
              <w:jc w:val="center"/>
              <w:rPr>
                <w:szCs w:val="24"/>
                <w:lang w:val="lt-LT"/>
              </w:rPr>
            </w:pPr>
            <w:r w:rsidRPr="00134E63">
              <w:rPr>
                <w:szCs w:val="24"/>
                <w:lang w:val="lt-LT"/>
              </w:rPr>
              <w:t>geltona</w:t>
            </w:r>
          </w:p>
        </w:tc>
        <w:tc>
          <w:tcPr>
            <w:tcW w:w="1276" w:type="dxa"/>
            <w:tcBorders>
              <w:top w:val="nil"/>
              <w:left w:val="nil"/>
              <w:bottom w:val="single" w:sz="4" w:space="0" w:color="auto"/>
              <w:right w:val="single" w:sz="4" w:space="0" w:color="auto"/>
            </w:tcBorders>
            <w:shd w:val="clear" w:color="auto" w:fill="auto"/>
            <w:noWrap/>
            <w:vAlign w:val="center"/>
          </w:tcPr>
          <w:p w14:paraId="18CB5E38" w14:textId="77777777" w:rsidR="00B50406" w:rsidRPr="00134E63" w:rsidRDefault="008E01DD">
            <w:pPr>
              <w:jc w:val="center"/>
              <w:rPr>
                <w:szCs w:val="24"/>
                <w:lang w:val="lt-LT"/>
              </w:rPr>
            </w:pPr>
            <w:r w:rsidRPr="00134E63">
              <w:rPr>
                <w:szCs w:val="24"/>
                <w:lang w:val="lt-LT"/>
              </w:rPr>
              <w:t>žalias</w:t>
            </w:r>
          </w:p>
        </w:tc>
        <w:tc>
          <w:tcPr>
            <w:tcW w:w="1417" w:type="dxa"/>
            <w:tcBorders>
              <w:top w:val="nil"/>
              <w:left w:val="nil"/>
              <w:bottom w:val="single" w:sz="4" w:space="0" w:color="auto"/>
              <w:right w:val="single" w:sz="4" w:space="0" w:color="auto"/>
            </w:tcBorders>
            <w:shd w:val="clear" w:color="auto" w:fill="auto"/>
            <w:noWrap/>
            <w:vAlign w:val="center"/>
          </w:tcPr>
          <w:p w14:paraId="4CEA478F" w14:textId="77777777" w:rsidR="00B50406" w:rsidRPr="00134E63" w:rsidRDefault="008E01DD">
            <w:pPr>
              <w:jc w:val="center"/>
              <w:rPr>
                <w:szCs w:val="24"/>
                <w:lang w:val="lt-LT"/>
              </w:rPr>
            </w:pPr>
            <w:r w:rsidRPr="00134E63">
              <w:rPr>
                <w:szCs w:val="24"/>
                <w:lang w:val="lt-LT"/>
              </w:rPr>
              <w:t>oranžinė</w:t>
            </w:r>
          </w:p>
        </w:tc>
      </w:tr>
      <w:tr w:rsidR="00B50406" w:rsidRPr="00134E63" w14:paraId="1B30DDA3" w14:textId="77777777" w:rsidTr="00932D7E">
        <w:trPr>
          <w:trHeight w:val="689"/>
        </w:trPr>
        <w:tc>
          <w:tcPr>
            <w:tcW w:w="3970" w:type="dxa"/>
            <w:tcBorders>
              <w:top w:val="single" w:sz="4" w:space="0" w:color="auto"/>
              <w:left w:val="single" w:sz="4" w:space="0" w:color="auto"/>
              <w:bottom w:val="single" w:sz="4" w:space="0" w:color="auto"/>
              <w:right w:val="single" w:sz="4" w:space="0" w:color="000000"/>
            </w:tcBorders>
            <w:shd w:val="clear" w:color="auto" w:fill="auto"/>
            <w:vAlign w:val="center"/>
          </w:tcPr>
          <w:p w14:paraId="62D2E68B" w14:textId="77777777" w:rsidR="00B50406" w:rsidRPr="00134E63" w:rsidRDefault="008E01DD">
            <w:pPr>
              <w:jc w:val="center"/>
              <w:rPr>
                <w:szCs w:val="24"/>
                <w:lang w:val="lt-LT"/>
              </w:rPr>
            </w:pPr>
            <w:r w:rsidRPr="00134E63">
              <w:rPr>
                <w:szCs w:val="24"/>
                <w:lang w:val="lt-LT"/>
              </w:rPr>
              <w:t xml:space="preserve">Regeneracijos ciklas – </w:t>
            </w:r>
            <w:r w:rsidRPr="00442057">
              <w:rPr>
                <w:szCs w:val="24"/>
                <w:highlight w:val="yellow"/>
                <w:lang w:val="lt-LT"/>
              </w:rPr>
              <w:t>atgalinis plovimas</w:t>
            </w:r>
            <w:r w:rsidRPr="00134E63">
              <w:rPr>
                <w:szCs w:val="24"/>
                <w:lang w:val="lt-LT"/>
              </w:rPr>
              <w:t xml:space="preserve"> (min.)</w:t>
            </w:r>
          </w:p>
        </w:tc>
        <w:tc>
          <w:tcPr>
            <w:tcW w:w="1246" w:type="dxa"/>
            <w:tcBorders>
              <w:top w:val="nil"/>
              <w:left w:val="nil"/>
              <w:bottom w:val="single" w:sz="4" w:space="0" w:color="auto"/>
              <w:right w:val="single" w:sz="4" w:space="0" w:color="auto"/>
            </w:tcBorders>
            <w:shd w:val="clear" w:color="auto" w:fill="auto"/>
            <w:noWrap/>
            <w:vAlign w:val="center"/>
          </w:tcPr>
          <w:p w14:paraId="4FE33B10" w14:textId="77777777" w:rsidR="00B50406" w:rsidRPr="00134E63" w:rsidRDefault="008E01DD">
            <w:pPr>
              <w:jc w:val="center"/>
              <w:rPr>
                <w:szCs w:val="24"/>
                <w:lang w:val="lt-LT"/>
              </w:rPr>
            </w:pPr>
            <w:r w:rsidRPr="00134E63">
              <w:rPr>
                <w:szCs w:val="24"/>
                <w:lang w:val="lt-LT"/>
              </w:rPr>
              <w:t>8</w:t>
            </w:r>
          </w:p>
        </w:tc>
        <w:tc>
          <w:tcPr>
            <w:tcW w:w="1417" w:type="dxa"/>
            <w:tcBorders>
              <w:top w:val="nil"/>
              <w:left w:val="nil"/>
              <w:bottom w:val="single" w:sz="4" w:space="0" w:color="auto"/>
              <w:right w:val="single" w:sz="4" w:space="0" w:color="auto"/>
            </w:tcBorders>
            <w:shd w:val="clear" w:color="auto" w:fill="auto"/>
            <w:noWrap/>
            <w:vAlign w:val="center"/>
          </w:tcPr>
          <w:p w14:paraId="5B5DA31C" w14:textId="77777777" w:rsidR="00B50406" w:rsidRPr="00134E63" w:rsidRDefault="008E01DD">
            <w:pPr>
              <w:jc w:val="center"/>
              <w:rPr>
                <w:szCs w:val="24"/>
                <w:lang w:val="lt-LT"/>
              </w:rPr>
            </w:pPr>
            <w:r w:rsidRPr="00134E63">
              <w:rPr>
                <w:szCs w:val="24"/>
                <w:lang w:val="lt-LT"/>
              </w:rPr>
              <w:t>8</w:t>
            </w:r>
          </w:p>
        </w:tc>
        <w:tc>
          <w:tcPr>
            <w:tcW w:w="1276" w:type="dxa"/>
            <w:tcBorders>
              <w:top w:val="nil"/>
              <w:left w:val="nil"/>
              <w:bottom w:val="single" w:sz="4" w:space="0" w:color="auto"/>
              <w:right w:val="single" w:sz="4" w:space="0" w:color="auto"/>
            </w:tcBorders>
            <w:shd w:val="clear" w:color="auto" w:fill="auto"/>
            <w:noWrap/>
            <w:vAlign w:val="center"/>
          </w:tcPr>
          <w:p w14:paraId="32476242" w14:textId="77777777" w:rsidR="00B50406" w:rsidRPr="00134E63" w:rsidRDefault="008E01DD">
            <w:pPr>
              <w:jc w:val="center"/>
              <w:rPr>
                <w:szCs w:val="24"/>
                <w:lang w:val="lt-LT"/>
              </w:rPr>
            </w:pPr>
            <w:r w:rsidRPr="00134E63">
              <w:rPr>
                <w:szCs w:val="24"/>
                <w:lang w:val="lt-LT"/>
              </w:rPr>
              <w:t>8</w:t>
            </w:r>
          </w:p>
        </w:tc>
        <w:tc>
          <w:tcPr>
            <w:tcW w:w="1417" w:type="dxa"/>
            <w:tcBorders>
              <w:top w:val="nil"/>
              <w:left w:val="nil"/>
              <w:bottom w:val="single" w:sz="4" w:space="0" w:color="auto"/>
              <w:right w:val="single" w:sz="4" w:space="0" w:color="auto"/>
            </w:tcBorders>
            <w:shd w:val="clear" w:color="auto" w:fill="auto"/>
            <w:noWrap/>
            <w:vAlign w:val="center"/>
          </w:tcPr>
          <w:p w14:paraId="779145D4" w14:textId="77777777" w:rsidR="00B50406" w:rsidRPr="00134E63" w:rsidRDefault="008E01DD">
            <w:pPr>
              <w:jc w:val="center"/>
              <w:rPr>
                <w:szCs w:val="24"/>
                <w:lang w:val="lt-LT"/>
              </w:rPr>
            </w:pPr>
            <w:r w:rsidRPr="00134E63">
              <w:rPr>
                <w:szCs w:val="24"/>
                <w:lang w:val="lt-LT"/>
              </w:rPr>
              <w:t>8</w:t>
            </w:r>
          </w:p>
        </w:tc>
      </w:tr>
      <w:tr w:rsidR="00B50406" w:rsidRPr="00134E63" w14:paraId="169048D2" w14:textId="77777777" w:rsidTr="00932D7E">
        <w:trPr>
          <w:trHeight w:val="689"/>
        </w:trPr>
        <w:tc>
          <w:tcPr>
            <w:tcW w:w="3970" w:type="dxa"/>
            <w:tcBorders>
              <w:top w:val="single" w:sz="4" w:space="0" w:color="auto"/>
              <w:left w:val="single" w:sz="4" w:space="0" w:color="auto"/>
              <w:bottom w:val="single" w:sz="4" w:space="0" w:color="auto"/>
              <w:right w:val="single" w:sz="4" w:space="0" w:color="000000"/>
            </w:tcBorders>
            <w:shd w:val="clear" w:color="auto" w:fill="auto"/>
            <w:vAlign w:val="center"/>
          </w:tcPr>
          <w:p w14:paraId="3CB3875D" w14:textId="77777777" w:rsidR="00B50406" w:rsidRPr="00134E63" w:rsidRDefault="008E01DD">
            <w:pPr>
              <w:jc w:val="center"/>
              <w:rPr>
                <w:szCs w:val="24"/>
                <w:lang w:val="lt-LT"/>
              </w:rPr>
            </w:pPr>
            <w:r w:rsidRPr="00134E63">
              <w:rPr>
                <w:szCs w:val="24"/>
                <w:lang w:val="lt-LT"/>
              </w:rPr>
              <w:t xml:space="preserve">Regeneracijos ciklas – </w:t>
            </w:r>
            <w:r w:rsidRPr="00442057">
              <w:rPr>
                <w:szCs w:val="24"/>
                <w:highlight w:val="yellow"/>
                <w:lang w:val="lt-LT"/>
              </w:rPr>
              <w:t>sūrymas</w:t>
            </w:r>
            <w:r w:rsidRPr="00134E63">
              <w:rPr>
                <w:szCs w:val="24"/>
                <w:lang w:val="lt-LT"/>
              </w:rPr>
              <w:t xml:space="preserve"> (min.)</w:t>
            </w:r>
          </w:p>
        </w:tc>
        <w:tc>
          <w:tcPr>
            <w:tcW w:w="1246" w:type="dxa"/>
            <w:tcBorders>
              <w:top w:val="nil"/>
              <w:left w:val="nil"/>
              <w:bottom w:val="single" w:sz="4" w:space="0" w:color="auto"/>
              <w:right w:val="single" w:sz="4" w:space="0" w:color="auto"/>
            </w:tcBorders>
            <w:shd w:val="clear" w:color="auto" w:fill="auto"/>
            <w:noWrap/>
            <w:vAlign w:val="center"/>
          </w:tcPr>
          <w:p w14:paraId="4E5CC9C2" w14:textId="77777777" w:rsidR="00B50406" w:rsidRPr="00134E63" w:rsidRDefault="008E01DD">
            <w:pPr>
              <w:jc w:val="center"/>
              <w:rPr>
                <w:szCs w:val="24"/>
                <w:lang w:val="lt-LT"/>
              </w:rPr>
            </w:pPr>
            <w:r w:rsidRPr="00134E63">
              <w:rPr>
                <w:szCs w:val="24"/>
                <w:lang w:val="lt-LT"/>
              </w:rPr>
              <w:t>27</w:t>
            </w:r>
          </w:p>
        </w:tc>
        <w:tc>
          <w:tcPr>
            <w:tcW w:w="1417" w:type="dxa"/>
            <w:tcBorders>
              <w:top w:val="nil"/>
              <w:left w:val="nil"/>
              <w:bottom w:val="single" w:sz="4" w:space="0" w:color="auto"/>
              <w:right w:val="single" w:sz="4" w:space="0" w:color="auto"/>
            </w:tcBorders>
            <w:shd w:val="clear" w:color="auto" w:fill="auto"/>
            <w:noWrap/>
            <w:vAlign w:val="center"/>
          </w:tcPr>
          <w:p w14:paraId="58B5028C" w14:textId="77777777" w:rsidR="00B50406" w:rsidRPr="00134E63" w:rsidRDefault="008E01DD">
            <w:pPr>
              <w:jc w:val="center"/>
              <w:rPr>
                <w:szCs w:val="24"/>
                <w:lang w:val="lt-LT"/>
              </w:rPr>
            </w:pPr>
            <w:r w:rsidRPr="00134E63">
              <w:rPr>
                <w:szCs w:val="24"/>
                <w:lang w:val="lt-LT"/>
              </w:rPr>
              <w:t>30</w:t>
            </w:r>
          </w:p>
        </w:tc>
        <w:tc>
          <w:tcPr>
            <w:tcW w:w="1276" w:type="dxa"/>
            <w:tcBorders>
              <w:top w:val="nil"/>
              <w:left w:val="nil"/>
              <w:bottom w:val="single" w:sz="4" w:space="0" w:color="auto"/>
              <w:right w:val="single" w:sz="4" w:space="0" w:color="auto"/>
            </w:tcBorders>
            <w:shd w:val="clear" w:color="auto" w:fill="auto"/>
            <w:noWrap/>
            <w:vAlign w:val="center"/>
          </w:tcPr>
          <w:p w14:paraId="332FA45B" w14:textId="77777777" w:rsidR="00B50406" w:rsidRPr="00134E63" w:rsidRDefault="008E01DD">
            <w:pPr>
              <w:jc w:val="center"/>
              <w:rPr>
                <w:szCs w:val="24"/>
                <w:lang w:val="lt-LT"/>
              </w:rPr>
            </w:pPr>
            <w:r w:rsidRPr="00134E63">
              <w:rPr>
                <w:szCs w:val="24"/>
                <w:lang w:val="lt-LT"/>
              </w:rPr>
              <w:t>35</w:t>
            </w:r>
          </w:p>
        </w:tc>
        <w:tc>
          <w:tcPr>
            <w:tcW w:w="1417" w:type="dxa"/>
            <w:tcBorders>
              <w:top w:val="nil"/>
              <w:left w:val="nil"/>
              <w:bottom w:val="single" w:sz="4" w:space="0" w:color="auto"/>
              <w:right w:val="single" w:sz="4" w:space="0" w:color="auto"/>
            </w:tcBorders>
            <w:shd w:val="clear" w:color="auto" w:fill="auto"/>
            <w:noWrap/>
            <w:vAlign w:val="center"/>
          </w:tcPr>
          <w:p w14:paraId="45C0F553" w14:textId="77777777" w:rsidR="00B50406" w:rsidRPr="00134E63" w:rsidRDefault="008E01DD">
            <w:pPr>
              <w:jc w:val="center"/>
              <w:rPr>
                <w:szCs w:val="24"/>
                <w:lang w:val="lt-LT"/>
              </w:rPr>
            </w:pPr>
            <w:r w:rsidRPr="00134E63">
              <w:rPr>
                <w:szCs w:val="24"/>
                <w:lang w:val="lt-LT"/>
              </w:rPr>
              <w:t>40</w:t>
            </w:r>
          </w:p>
        </w:tc>
      </w:tr>
      <w:tr w:rsidR="00B50406" w:rsidRPr="00134E63" w14:paraId="594A0CAE" w14:textId="77777777" w:rsidTr="00932D7E">
        <w:trPr>
          <w:trHeight w:val="43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384667B2" w14:textId="77777777" w:rsidR="00B50406" w:rsidRPr="00134E63" w:rsidRDefault="008E01DD">
            <w:pPr>
              <w:jc w:val="center"/>
              <w:rPr>
                <w:szCs w:val="24"/>
                <w:lang w:val="lt-LT"/>
              </w:rPr>
            </w:pPr>
            <w:r w:rsidRPr="00134E63">
              <w:rPr>
                <w:szCs w:val="24"/>
                <w:lang w:val="lt-LT"/>
              </w:rPr>
              <w:t>Vandens jungties matmenys (coliais)</w:t>
            </w:r>
          </w:p>
        </w:tc>
        <w:tc>
          <w:tcPr>
            <w:tcW w:w="5356" w:type="dxa"/>
            <w:gridSpan w:val="4"/>
            <w:tcBorders>
              <w:top w:val="single" w:sz="4" w:space="0" w:color="auto"/>
              <w:left w:val="nil"/>
              <w:bottom w:val="single" w:sz="4" w:space="0" w:color="auto"/>
              <w:right w:val="single" w:sz="4" w:space="0" w:color="000000"/>
            </w:tcBorders>
            <w:shd w:val="clear" w:color="auto" w:fill="auto"/>
            <w:noWrap/>
            <w:vAlign w:val="center"/>
          </w:tcPr>
          <w:p w14:paraId="0004F57A" w14:textId="77777777" w:rsidR="00B50406" w:rsidRPr="00134E63" w:rsidRDefault="008E01DD">
            <w:pPr>
              <w:jc w:val="center"/>
              <w:rPr>
                <w:szCs w:val="24"/>
                <w:lang w:val="lt-LT"/>
              </w:rPr>
            </w:pPr>
            <w:r w:rsidRPr="00134E63">
              <w:rPr>
                <w:szCs w:val="24"/>
                <w:lang w:val="lt-LT"/>
              </w:rPr>
              <w:t>1''</w:t>
            </w:r>
          </w:p>
        </w:tc>
      </w:tr>
      <w:tr w:rsidR="00B50406" w:rsidRPr="00134E63" w14:paraId="0B88BEA6" w14:textId="77777777" w:rsidTr="00932D7E">
        <w:trPr>
          <w:trHeight w:val="43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08D5545F" w14:textId="77777777" w:rsidR="00B50406" w:rsidRPr="00134E63" w:rsidRDefault="008E01DD">
            <w:pPr>
              <w:jc w:val="center"/>
              <w:rPr>
                <w:szCs w:val="24"/>
                <w:lang w:val="lt-LT"/>
              </w:rPr>
            </w:pPr>
            <w:r w:rsidRPr="00134E63">
              <w:rPr>
                <w:szCs w:val="24"/>
                <w:lang w:val="lt-LT"/>
              </w:rPr>
              <w:t>Kanalizacijos prijungimas (coliais)</w:t>
            </w:r>
          </w:p>
        </w:tc>
        <w:tc>
          <w:tcPr>
            <w:tcW w:w="5356" w:type="dxa"/>
            <w:gridSpan w:val="4"/>
            <w:tcBorders>
              <w:top w:val="single" w:sz="4" w:space="0" w:color="auto"/>
              <w:left w:val="nil"/>
              <w:bottom w:val="single" w:sz="4" w:space="0" w:color="auto"/>
              <w:right w:val="single" w:sz="4" w:space="0" w:color="000000"/>
            </w:tcBorders>
            <w:shd w:val="clear" w:color="auto" w:fill="auto"/>
            <w:noWrap/>
            <w:vAlign w:val="center"/>
          </w:tcPr>
          <w:p w14:paraId="7B1263BA" w14:textId="77777777" w:rsidR="00B50406" w:rsidRPr="00134E63" w:rsidRDefault="008E01DD">
            <w:pPr>
              <w:jc w:val="center"/>
              <w:rPr>
                <w:szCs w:val="24"/>
                <w:lang w:val="lt-LT"/>
              </w:rPr>
            </w:pPr>
            <w:r w:rsidRPr="00134E63">
              <w:rPr>
                <w:szCs w:val="24"/>
                <w:lang w:val="lt-LT"/>
              </w:rPr>
              <w:t>¾''</w:t>
            </w:r>
          </w:p>
        </w:tc>
      </w:tr>
      <w:tr w:rsidR="00B50406" w:rsidRPr="00134E63" w14:paraId="0D1FA612" w14:textId="77777777" w:rsidTr="00932D7E">
        <w:trPr>
          <w:trHeight w:val="413"/>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1806A552" w14:textId="77777777" w:rsidR="00B50406" w:rsidRPr="00134E63" w:rsidRDefault="008E01DD">
            <w:pPr>
              <w:jc w:val="center"/>
              <w:rPr>
                <w:szCs w:val="24"/>
                <w:lang w:val="lt-LT"/>
              </w:rPr>
            </w:pPr>
            <w:r w:rsidRPr="00134E63">
              <w:rPr>
                <w:szCs w:val="24"/>
                <w:lang w:val="lt-LT"/>
              </w:rPr>
              <w:t>Darbinis slėgis (bar)</w:t>
            </w:r>
          </w:p>
        </w:tc>
        <w:tc>
          <w:tcPr>
            <w:tcW w:w="5356" w:type="dxa"/>
            <w:gridSpan w:val="4"/>
            <w:tcBorders>
              <w:top w:val="single" w:sz="4" w:space="0" w:color="auto"/>
              <w:left w:val="nil"/>
              <w:bottom w:val="single" w:sz="4" w:space="0" w:color="auto"/>
              <w:right w:val="single" w:sz="4" w:space="0" w:color="000000"/>
            </w:tcBorders>
            <w:shd w:val="clear" w:color="auto" w:fill="auto"/>
            <w:noWrap/>
            <w:vAlign w:val="center"/>
          </w:tcPr>
          <w:p w14:paraId="52010B69" w14:textId="77777777" w:rsidR="00B50406" w:rsidRPr="00134E63" w:rsidRDefault="008E01DD">
            <w:pPr>
              <w:jc w:val="center"/>
              <w:rPr>
                <w:szCs w:val="24"/>
                <w:lang w:val="lt-LT"/>
              </w:rPr>
            </w:pPr>
            <w:r w:rsidRPr="00134E63">
              <w:rPr>
                <w:szCs w:val="24"/>
                <w:lang w:val="lt-LT"/>
              </w:rPr>
              <w:t>2,5–6</w:t>
            </w:r>
          </w:p>
        </w:tc>
      </w:tr>
      <w:tr w:rsidR="00B50406" w:rsidRPr="00134E63" w14:paraId="4FDB72C1" w14:textId="77777777" w:rsidTr="00932D7E">
        <w:trPr>
          <w:trHeight w:val="406"/>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1232BBBC" w14:textId="77777777" w:rsidR="00B50406" w:rsidRPr="00134E63" w:rsidRDefault="008E01DD">
            <w:pPr>
              <w:jc w:val="center"/>
              <w:rPr>
                <w:szCs w:val="24"/>
                <w:lang w:val="lt-LT"/>
              </w:rPr>
            </w:pPr>
            <w:r w:rsidRPr="00134E63">
              <w:rPr>
                <w:szCs w:val="24"/>
                <w:lang w:val="lt-LT"/>
              </w:rPr>
              <w:t>Elektros suvartojimas</w:t>
            </w:r>
          </w:p>
        </w:tc>
        <w:tc>
          <w:tcPr>
            <w:tcW w:w="5356" w:type="dxa"/>
            <w:gridSpan w:val="4"/>
            <w:tcBorders>
              <w:top w:val="single" w:sz="4" w:space="0" w:color="auto"/>
              <w:left w:val="nil"/>
              <w:bottom w:val="single" w:sz="4" w:space="0" w:color="auto"/>
              <w:right w:val="single" w:sz="4" w:space="0" w:color="000000"/>
            </w:tcBorders>
            <w:shd w:val="clear" w:color="auto" w:fill="auto"/>
            <w:noWrap/>
            <w:vAlign w:val="center"/>
          </w:tcPr>
          <w:p w14:paraId="3F58E1CE" w14:textId="77777777" w:rsidR="00B50406" w:rsidRPr="00134E63" w:rsidRDefault="008E01DD">
            <w:pPr>
              <w:jc w:val="center"/>
              <w:rPr>
                <w:szCs w:val="24"/>
                <w:lang w:val="lt-LT"/>
              </w:rPr>
            </w:pPr>
            <w:r w:rsidRPr="00134E63">
              <w:rPr>
                <w:szCs w:val="24"/>
                <w:lang w:val="lt-LT"/>
              </w:rPr>
              <w:t>3 W</w:t>
            </w:r>
          </w:p>
        </w:tc>
      </w:tr>
    </w:tbl>
    <w:p w14:paraId="30CE2491" w14:textId="77777777" w:rsidR="00B50406" w:rsidRDefault="00B50406">
      <w:pPr>
        <w:rPr>
          <w:szCs w:val="24"/>
        </w:rPr>
      </w:pPr>
    </w:p>
    <w:p w14:paraId="6F5D88F8" w14:textId="07B41BB2" w:rsidR="00B50406" w:rsidRDefault="00D74B76">
      <w:pPr>
        <w:pStyle w:val="Heading1"/>
        <w:numPr>
          <w:ilvl w:val="0"/>
          <w:numId w:val="21"/>
        </w:numPr>
      </w:pPr>
      <w:bookmarkStart w:id="3" w:name="_Toc149305018"/>
      <w:r w:rsidRPr="00EA089D">
        <w:rPr>
          <w:rStyle w:val="Emphasis"/>
          <w:i w:val="0"/>
          <w:iCs w:val="0"/>
          <w:caps/>
        </w:rPr>
        <w:t>perkėlimas</w:t>
      </w:r>
      <w:bookmarkEnd w:id="3"/>
    </w:p>
    <w:p w14:paraId="725C7812" w14:textId="77777777" w:rsidR="00B50406" w:rsidRDefault="00B50406">
      <w:pPr>
        <w:jc w:val="both"/>
        <w:rPr>
          <w:sz w:val="22"/>
          <w:szCs w:val="22"/>
        </w:rPr>
      </w:pPr>
    </w:p>
    <w:p w14:paraId="60772C9E" w14:textId="75501D0D" w:rsidR="00B50406" w:rsidRPr="00134E63" w:rsidRDefault="00040D78">
      <w:pPr>
        <w:jc w:val="both"/>
        <w:rPr>
          <w:szCs w:val="24"/>
          <w:lang w:val="lt-LT"/>
        </w:rPr>
      </w:pPr>
      <w:r w:rsidRPr="00A95E15">
        <w:rPr>
          <w:szCs w:val="24"/>
          <w:lang w:val="lt-LT"/>
        </w:rPr>
        <w:t>Atkreipkite dėmesį,</w:t>
      </w:r>
      <w:r>
        <w:rPr>
          <w:szCs w:val="24"/>
          <w:lang w:val="lt-LT"/>
        </w:rPr>
        <w:t xml:space="preserve"> </w:t>
      </w:r>
      <w:r w:rsidR="008E01DD" w:rsidRPr="00134E63">
        <w:rPr>
          <w:szCs w:val="24"/>
          <w:lang w:val="lt-LT"/>
        </w:rPr>
        <w:t>kad vandens valytuvas yra sunkus ir trapus,</w:t>
      </w:r>
      <w:r w:rsidR="0001714E">
        <w:rPr>
          <w:szCs w:val="24"/>
          <w:lang w:val="lt-LT"/>
        </w:rPr>
        <w:t xml:space="preserve"> nes</w:t>
      </w:r>
      <w:r w:rsidR="008E01DD" w:rsidRPr="00134E63">
        <w:rPr>
          <w:szCs w:val="24"/>
          <w:lang w:val="lt-LT"/>
        </w:rPr>
        <w:t xml:space="preserve"> stiklo pluošto bakas neatlaiko mechaninių smūgių.</w:t>
      </w:r>
    </w:p>
    <w:p w14:paraId="56F7A0C2" w14:textId="77777777" w:rsidR="00B50406" w:rsidRPr="00134E63" w:rsidRDefault="008E01DD">
      <w:pPr>
        <w:jc w:val="both"/>
        <w:rPr>
          <w:szCs w:val="24"/>
          <w:lang w:val="lt-LT"/>
        </w:rPr>
      </w:pPr>
      <w:r w:rsidRPr="00134E63">
        <w:rPr>
          <w:szCs w:val="24"/>
          <w:lang w:val="lt-LT"/>
        </w:rPr>
        <w:t>Bet koks mechaninis poveikis gali turėti įtakos prietaiso veikimui.</w:t>
      </w:r>
    </w:p>
    <w:p w14:paraId="74DF19E0" w14:textId="5275CDF8" w:rsidR="00B50406" w:rsidRPr="00134E63" w:rsidRDefault="008E01DD">
      <w:pPr>
        <w:jc w:val="both"/>
        <w:rPr>
          <w:szCs w:val="24"/>
          <w:lang w:val="lt-LT"/>
        </w:rPr>
      </w:pPr>
      <w:r w:rsidRPr="00134E63">
        <w:rPr>
          <w:szCs w:val="24"/>
          <w:lang w:val="lt-LT"/>
        </w:rPr>
        <w:t xml:space="preserve">Nerekomenduojama įrenginio </w:t>
      </w:r>
      <w:r w:rsidR="00EA7A8C" w:rsidRPr="00A95E15">
        <w:rPr>
          <w:szCs w:val="24"/>
          <w:lang w:val="lt-LT"/>
        </w:rPr>
        <w:t>purtyti</w:t>
      </w:r>
      <w:r w:rsidRPr="00134E63">
        <w:rPr>
          <w:szCs w:val="24"/>
          <w:lang w:val="lt-LT"/>
        </w:rPr>
        <w:t xml:space="preserve"> ar apversti aukštyn kojomis, nes tada viduje supakuoti filtravimo medžiagos sluoksniai gali susimaišyti ir dėl to dalis filtruojančios medžiagos gali nutekėti </w:t>
      </w:r>
      <w:r w:rsidR="0060154F">
        <w:rPr>
          <w:szCs w:val="24"/>
          <w:lang w:val="lt-LT"/>
        </w:rPr>
        <w:t>pas</w:t>
      </w:r>
      <w:r w:rsidRPr="00134E63">
        <w:rPr>
          <w:szCs w:val="24"/>
          <w:lang w:val="lt-LT"/>
        </w:rPr>
        <w:t xml:space="preserve"> vartotojus, taip pat įrengin</w:t>
      </w:r>
      <w:r w:rsidR="00C80731">
        <w:rPr>
          <w:szCs w:val="24"/>
          <w:lang w:val="lt-LT"/>
        </w:rPr>
        <w:t>ys</w:t>
      </w:r>
      <w:r w:rsidRPr="00134E63">
        <w:rPr>
          <w:szCs w:val="24"/>
          <w:lang w:val="lt-LT"/>
        </w:rPr>
        <w:t xml:space="preserve"> </w:t>
      </w:r>
      <w:r w:rsidR="00C80731" w:rsidRPr="00134E63">
        <w:rPr>
          <w:szCs w:val="24"/>
          <w:lang w:val="lt-LT"/>
        </w:rPr>
        <w:t xml:space="preserve">neveiks </w:t>
      </w:r>
      <w:r w:rsidRPr="00134E63">
        <w:rPr>
          <w:szCs w:val="24"/>
          <w:lang w:val="lt-LT"/>
        </w:rPr>
        <w:t>normaliu režimu.</w:t>
      </w:r>
    </w:p>
    <w:p w14:paraId="2DF099B1" w14:textId="77777777" w:rsidR="00B50406" w:rsidRPr="00134E63" w:rsidRDefault="00B50406">
      <w:pPr>
        <w:jc w:val="both"/>
        <w:rPr>
          <w:szCs w:val="24"/>
          <w:lang w:val="lt-LT"/>
        </w:rPr>
      </w:pPr>
    </w:p>
    <w:p w14:paraId="0244E3C3" w14:textId="079036CF" w:rsidR="00B50406" w:rsidRPr="00134E63" w:rsidRDefault="008E01DD">
      <w:pPr>
        <w:jc w:val="both"/>
        <w:rPr>
          <w:szCs w:val="24"/>
          <w:lang w:val="lt-LT"/>
        </w:rPr>
      </w:pPr>
      <w:bookmarkStart w:id="4" w:name="_Hlk149813223"/>
      <w:r w:rsidRPr="0012788A">
        <w:rPr>
          <w:szCs w:val="24"/>
          <w:lang w:val="lt-LT"/>
        </w:rPr>
        <w:t xml:space="preserve">Perkelkite įrenginį su </w:t>
      </w:r>
      <w:r w:rsidR="00C80731" w:rsidRPr="0012788A">
        <w:rPr>
          <w:szCs w:val="24"/>
          <w:lang w:val="lt-LT"/>
        </w:rPr>
        <w:t>krovinių vežimėli</w:t>
      </w:r>
      <w:r w:rsidR="00A75968" w:rsidRPr="0012788A">
        <w:rPr>
          <w:szCs w:val="24"/>
          <w:lang w:val="lt-LT"/>
        </w:rPr>
        <w:t>ų</w:t>
      </w:r>
      <w:r w:rsidRPr="0012788A">
        <w:rPr>
          <w:szCs w:val="24"/>
          <w:lang w:val="lt-LT"/>
        </w:rPr>
        <w:t>!</w:t>
      </w:r>
      <w:r w:rsidRPr="00134E63">
        <w:rPr>
          <w:szCs w:val="24"/>
          <w:lang w:val="lt-LT"/>
        </w:rPr>
        <w:t xml:space="preserve"> Jei tai neįmanoma, perkelkite</w:t>
      </w:r>
      <w:r w:rsidR="00C80731">
        <w:rPr>
          <w:szCs w:val="24"/>
          <w:lang w:val="lt-LT"/>
        </w:rPr>
        <w:t xml:space="preserve"> </w:t>
      </w:r>
      <w:r w:rsidR="00A75968">
        <w:rPr>
          <w:szCs w:val="24"/>
          <w:lang w:val="lt-LT"/>
        </w:rPr>
        <w:t xml:space="preserve">dviese </w:t>
      </w:r>
      <w:r w:rsidR="00A75968" w:rsidRPr="00A75968">
        <w:rPr>
          <w:szCs w:val="24"/>
          <w:lang w:val="lt-LT"/>
        </w:rPr>
        <w:t>su rank</w:t>
      </w:r>
      <w:r w:rsidR="00A75968" w:rsidRPr="00134E63">
        <w:rPr>
          <w:szCs w:val="24"/>
          <w:lang w:val="lt-LT"/>
        </w:rPr>
        <w:t>ų</w:t>
      </w:r>
      <w:r w:rsidR="00A75968">
        <w:rPr>
          <w:szCs w:val="24"/>
          <w:lang w:val="lt-LT"/>
        </w:rPr>
        <w:t xml:space="preserve"> pagalba</w:t>
      </w:r>
      <w:r w:rsidRPr="00134E63">
        <w:rPr>
          <w:szCs w:val="24"/>
          <w:lang w:val="lt-LT"/>
        </w:rPr>
        <w:t>.</w:t>
      </w:r>
    </w:p>
    <w:p w14:paraId="27E255C1" w14:textId="50D571F0" w:rsidR="00B50406" w:rsidRPr="00134E63" w:rsidRDefault="003256E3">
      <w:pPr>
        <w:rPr>
          <w:szCs w:val="24"/>
          <w:lang w:val="lt-LT"/>
        </w:rPr>
      </w:pPr>
      <w:bookmarkStart w:id="5" w:name="_Hlk149813264"/>
      <w:bookmarkEnd w:id="4"/>
      <w:r>
        <w:rPr>
          <w:szCs w:val="24"/>
          <w:lang w:val="lt-LT"/>
        </w:rPr>
        <w:t>Perkeliant</w:t>
      </w:r>
      <w:r w:rsidR="008E01DD" w:rsidRPr="00134E63">
        <w:rPr>
          <w:szCs w:val="24"/>
          <w:lang w:val="lt-LT"/>
        </w:rPr>
        <w:t xml:space="preserve"> rankomis rekomenduojama imti už valdymo bloko korpuso viršuje (kur valdymo blokas jungiasi su baku), o apačioje - už mėlyno stiklo pluošto </w:t>
      </w:r>
      <w:r w:rsidR="008D1CD1" w:rsidRPr="00134E63">
        <w:rPr>
          <w:szCs w:val="24"/>
          <w:lang w:val="lt-LT"/>
        </w:rPr>
        <w:t>bak</w:t>
      </w:r>
      <w:r w:rsidR="008D1CD1">
        <w:rPr>
          <w:szCs w:val="24"/>
          <w:lang w:val="lt-LT"/>
        </w:rPr>
        <w:t>o</w:t>
      </w:r>
      <w:r w:rsidR="008E01DD" w:rsidRPr="00134E63">
        <w:rPr>
          <w:szCs w:val="24"/>
          <w:lang w:val="lt-LT"/>
        </w:rPr>
        <w:t>. Nekelkite filtro už apatin</w:t>
      </w:r>
      <w:r w:rsidR="00691AC7">
        <w:rPr>
          <w:szCs w:val="24"/>
          <w:lang w:val="lt-LT"/>
        </w:rPr>
        <w:t>o</w:t>
      </w:r>
      <w:r w:rsidR="008E01DD" w:rsidRPr="00134E63">
        <w:rPr>
          <w:szCs w:val="24"/>
          <w:lang w:val="lt-LT"/>
        </w:rPr>
        <w:t xml:space="preserve"> juodo </w:t>
      </w:r>
      <w:r w:rsidR="00691AC7">
        <w:rPr>
          <w:szCs w:val="24"/>
          <w:lang w:val="lt-LT"/>
        </w:rPr>
        <w:t>pado</w:t>
      </w:r>
      <w:r w:rsidR="008E01DD" w:rsidRPr="00134E63">
        <w:rPr>
          <w:szCs w:val="24"/>
          <w:lang w:val="lt-LT"/>
        </w:rPr>
        <w:t>, nes jis nėra pritvirtintas prie bako ir filtras gali iškristi iš rankų!</w:t>
      </w:r>
    </w:p>
    <w:bookmarkEnd w:id="5"/>
    <w:p w14:paraId="3100A382" w14:textId="77777777" w:rsidR="00B50406" w:rsidRDefault="00B50406">
      <w:pPr>
        <w:rPr>
          <w:szCs w:val="24"/>
        </w:rPr>
      </w:pPr>
    </w:p>
    <w:p w14:paraId="008D8D45" w14:textId="77777777" w:rsidR="00B50406" w:rsidRDefault="00B50406">
      <w:pPr>
        <w:rPr>
          <w:szCs w:val="24"/>
        </w:rPr>
      </w:pPr>
    </w:p>
    <w:p w14:paraId="517137C7" w14:textId="77777777" w:rsidR="00B50406" w:rsidRDefault="008E01DD">
      <w:pPr>
        <w:pStyle w:val="Heading1"/>
        <w:numPr>
          <w:ilvl w:val="0"/>
          <w:numId w:val="21"/>
        </w:numPr>
      </w:pPr>
      <w:r>
        <w:br w:type="page"/>
      </w:r>
      <w:bookmarkStart w:id="6" w:name="_Toc149305019"/>
      <w:r>
        <w:lastRenderedPageBreak/>
        <w:t>SISTEMOS VEIKIMAS</w:t>
      </w:r>
      <w:bookmarkEnd w:id="6"/>
    </w:p>
    <w:p w14:paraId="7F75B178" w14:textId="77777777" w:rsidR="00B50406" w:rsidRDefault="008E01DD">
      <w:pPr>
        <w:pStyle w:val="Heading2"/>
        <w:numPr>
          <w:ilvl w:val="1"/>
          <w:numId w:val="21"/>
        </w:numPr>
        <w:rPr>
          <w:b w:val="0"/>
          <w:i w:val="0"/>
        </w:rPr>
      </w:pPr>
      <w:bookmarkStart w:id="7" w:name="_Toc149305020"/>
      <w:proofErr w:type="spellStart"/>
      <w:r>
        <w:t>Pagrindiniai</w:t>
      </w:r>
      <w:proofErr w:type="spellEnd"/>
      <w:r>
        <w:t xml:space="preserve"> </w:t>
      </w:r>
      <w:proofErr w:type="spellStart"/>
      <w:r>
        <w:t>sistemos</w:t>
      </w:r>
      <w:proofErr w:type="spellEnd"/>
      <w:r>
        <w:t xml:space="preserve"> </w:t>
      </w:r>
      <w:proofErr w:type="spellStart"/>
      <w:r>
        <w:t>komponentai</w:t>
      </w:r>
      <w:bookmarkEnd w:id="7"/>
      <w:proofErr w:type="spellEnd"/>
    </w:p>
    <w:p w14:paraId="61264EA4" w14:textId="77777777" w:rsidR="00B50406" w:rsidRDefault="00B50406">
      <w:pPr>
        <w:rPr>
          <w:b/>
          <w:szCs w:val="24"/>
        </w:rPr>
      </w:pPr>
    </w:p>
    <w:p w14:paraId="15A3C1C6" w14:textId="77777777" w:rsidR="00B50406" w:rsidRDefault="00B50406">
      <w:pPr>
        <w:ind w:left="720"/>
        <w:rPr>
          <w:b/>
          <w:i/>
          <w:szCs w:val="24"/>
        </w:rPr>
      </w:pPr>
    </w:p>
    <w:p w14:paraId="464D7463" w14:textId="1C616F28" w:rsidR="00B50406" w:rsidRDefault="008E01DD">
      <w:pPr>
        <w:rPr>
          <w:szCs w:val="24"/>
        </w:rPr>
      </w:pPr>
      <w:r>
        <w:rPr>
          <w:noProof/>
        </w:rPr>
        <mc:AlternateContent>
          <mc:Choice Requires="wps">
            <w:drawing>
              <wp:anchor distT="0" distB="0" distL="114300" distR="114300" simplePos="0" relativeHeight="251661312" behindDoc="0" locked="0" layoutInCell="1" allowOverlap="1" wp14:anchorId="1986FBA2" wp14:editId="27D95510">
                <wp:simplePos x="0" y="0"/>
                <wp:positionH relativeFrom="margin">
                  <wp:align>center</wp:align>
                </wp:positionH>
                <wp:positionV relativeFrom="paragraph">
                  <wp:posOffset>8890</wp:posOffset>
                </wp:positionV>
                <wp:extent cx="1885950" cy="285750"/>
                <wp:effectExtent l="0" t="0" r="0" b="0"/>
                <wp:wrapNone/>
                <wp:docPr id="38801190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55C7B" w14:textId="7DDC5EDB" w:rsidR="003B02C0" w:rsidRDefault="003B02C0">
                            <w:pPr>
                              <w:rPr>
                                <w:rFonts w:ascii="Arial Narrow" w:hAnsi="Arial Narrow"/>
                                <w:sz w:val="32"/>
                              </w:rPr>
                            </w:pPr>
                            <w:r>
                              <w:rPr>
                                <w:rFonts w:ascii="Arial Narrow" w:hAnsi="Arial Narrow"/>
                                <w:sz w:val="28"/>
                                <w:szCs w:val="28"/>
                              </w:rPr>
                              <w:t>VALDYMO BLOKAS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6FBA2" id="Text Box 47" o:spid="_x0000_s1028" type="#_x0000_t202" style="position:absolute;margin-left:0;margin-top:.7pt;width:148.5pt;height:2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" stroked="f">
                <v:textbox>
                  <w:txbxContent>
                    <w:p w14:paraId="06C55C7B" w14:textId="7DDC5EDB" w:rsidR="003B02C0" w:rsidRDefault="003B02C0">
                      <w:pPr>
                        <w:rPr>
                          <w:rFonts w:ascii="Arial Narrow" w:hAnsi="Arial Narrow"/>
                          <w:sz w:val="32"/>
                        </w:rPr>
                      </w:pPr>
                      <w:r>
                        <w:rPr>
                          <w:rFonts w:ascii="Arial Narrow" w:hAnsi="Arial Narrow"/>
                          <w:sz w:val="28"/>
                          <w:szCs w:val="28"/>
                        </w:rPr>
                        <w:t>VALDYMO BLOKAS</w:t>
                      </w:r>
                    </w:p>
                  </w:txbxContent>
                </v:textbox>
                <w10:wrap anchorx="margin"/>
              </v:shape>
            </w:pict>
          </mc:Fallback>
        </mc:AlternateContent>
      </w:r>
    </w:p>
    <w:p w14:paraId="2476E14B" w14:textId="4D7EE5E4" w:rsidR="00B50406" w:rsidRDefault="00134E63">
      <w:pPr>
        <w:jc w:val="center"/>
      </w:pPr>
      <w:r>
        <w:rPr>
          <w:noProof/>
        </w:rPr>
        <mc:AlternateContent>
          <mc:Choice Requires="wps">
            <w:drawing>
              <wp:anchor distT="0" distB="0" distL="114300" distR="114300" simplePos="0" relativeHeight="251662336" behindDoc="0" locked="0" layoutInCell="1" allowOverlap="1" wp14:anchorId="1B5D8B2F" wp14:editId="68750FD1">
                <wp:simplePos x="0" y="0"/>
                <wp:positionH relativeFrom="column">
                  <wp:posOffset>1695450</wp:posOffset>
                </wp:positionH>
                <wp:positionV relativeFrom="paragraph">
                  <wp:posOffset>2661285</wp:posOffset>
                </wp:positionV>
                <wp:extent cx="1438275" cy="257175"/>
                <wp:effectExtent l="0" t="0" r="0" b="1905"/>
                <wp:wrapNone/>
                <wp:docPr id="54412086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7F2F3" w14:textId="77777777" w:rsidR="003B02C0" w:rsidRDefault="003B02C0">
                            <w:pPr>
                              <w:rPr>
                                <w:rFonts w:ascii="Arial Narrow" w:hAnsi="Arial Narrow"/>
                                <w:sz w:val="32"/>
                              </w:rPr>
                            </w:pPr>
                            <w:r>
                              <w:rPr>
                                <w:rFonts w:ascii="Arial Narrow" w:hAnsi="Arial Narrow"/>
                                <w:sz w:val="28"/>
                                <w:szCs w:val="28"/>
                              </w:rPr>
                              <w:t>FILTRO TAKAS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D8B2F" id="Text Box 48" o:spid="_x0000_s1029" type="#_x0000_t202" style="position:absolute;left:0;text-align:left;margin-left:133.5pt;margin-top:209.55pt;width:113.2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" stroked="f">
                <v:textbox>
                  <w:txbxContent>
                    <w:p w14:paraId="2D97F2F3" w14:textId="77777777" w:rsidR="003B02C0" w:rsidRDefault="003B02C0">
                      <w:pPr>
                        <w:rPr>
                          <w:rFonts w:ascii="Arial Narrow" w:hAnsi="Arial Narrow"/>
                          <w:sz w:val="32"/>
                        </w:rPr>
                      </w:pPr>
                      <w:r>
                        <w:rPr>
                          <w:rFonts w:ascii="Arial Narrow" w:hAnsi="Arial Narrow"/>
                          <w:sz w:val="28"/>
                          <w:szCs w:val="28"/>
                        </w:rPr>
                        <w:t>FILTRO TAKAS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F1BDF97" wp14:editId="27ACD08B">
                <wp:simplePos x="0" y="0"/>
                <wp:positionH relativeFrom="column">
                  <wp:posOffset>1295400</wp:posOffset>
                </wp:positionH>
                <wp:positionV relativeFrom="paragraph">
                  <wp:posOffset>3357880</wp:posOffset>
                </wp:positionV>
                <wp:extent cx="2143125" cy="314325"/>
                <wp:effectExtent l="0" t="0" r="0" b="9525"/>
                <wp:wrapNone/>
                <wp:docPr id="197707563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3FD6C" w14:textId="77777777" w:rsidR="003B02C0" w:rsidRDefault="003B02C0">
                            <w:pPr>
                              <w:rPr>
                                <w:rFonts w:ascii="Arial Narrow" w:hAnsi="Arial Narrow"/>
                                <w:sz w:val="32"/>
                              </w:rPr>
                            </w:pPr>
                            <w:r>
                              <w:rPr>
                                <w:rFonts w:ascii="Arial Narrow" w:hAnsi="Arial Narrow"/>
                                <w:sz w:val="28"/>
                                <w:szCs w:val="28"/>
                              </w:rPr>
                              <w:t>ATRAMOS SLUOKSNIS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BDF97" id="Text Box 50" o:spid="_x0000_s1030" type="#_x0000_t202" style="position:absolute;left:0;text-align:left;margin-left:102pt;margin-top:264.4pt;width:168.7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" filled="f" stroked="f">
                <v:textbox>
                  <w:txbxContent>
                    <w:p w14:paraId="6053FD6C" w14:textId="77777777" w:rsidR="003B02C0" w:rsidRDefault="003B02C0">
                      <w:pPr>
                        <w:rPr>
                          <w:rFonts w:ascii="Arial Narrow" w:hAnsi="Arial Narrow"/>
                          <w:sz w:val="32"/>
                        </w:rPr>
                      </w:pPr>
                      <w:r>
                        <w:rPr>
                          <w:rFonts w:ascii="Arial Narrow" w:hAnsi="Arial Narrow"/>
                          <w:sz w:val="28"/>
                          <w:szCs w:val="28"/>
                        </w:rPr>
                        <w:t>ATRAMOS SLUOKSNIS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A703E88" wp14:editId="37747157">
                <wp:simplePos x="0" y="0"/>
                <wp:positionH relativeFrom="column">
                  <wp:posOffset>1600200</wp:posOffset>
                </wp:positionH>
                <wp:positionV relativeFrom="paragraph">
                  <wp:posOffset>671830</wp:posOffset>
                </wp:positionV>
                <wp:extent cx="1743075" cy="257175"/>
                <wp:effectExtent l="0" t="0" r="9525" b="9525"/>
                <wp:wrapNone/>
                <wp:docPr id="32879778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9794D8" w14:textId="77777777" w:rsidR="003B02C0" w:rsidRDefault="003B02C0">
                            <w:pPr>
                              <w:rPr>
                                <w:rFonts w:ascii="Arial Narrow" w:hAnsi="Arial Narrow"/>
                                <w:sz w:val="32"/>
                              </w:rPr>
                            </w:pPr>
                            <w:r>
                              <w:rPr>
                                <w:rFonts w:ascii="Arial Narrow" w:hAnsi="Arial Narrow"/>
                                <w:sz w:val="28"/>
                                <w:szCs w:val="28"/>
                              </w:rPr>
                              <w:t>SURINKIMO VAMZDIS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03E88" id="Text Box 46" o:spid="_x0000_s1031" type="#_x0000_t202" style="position:absolute;left:0;text-align:left;margin-left:126pt;margin-top:52.9pt;width:137.2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" stroked="f">
                <v:textbox>
                  <w:txbxContent>
                    <w:p w14:paraId="3D9794D8" w14:textId="77777777" w:rsidR="003B02C0" w:rsidRDefault="003B02C0">
                      <w:pPr>
                        <w:rPr>
                          <w:rFonts w:ascii="Arial Narrow" w:hAnsi="Arial Narrow"/>
                          <w:sz w:val="32"/>
                        </w:rPr>
                      </w:pPr>
                      <w:r>
                        <w:rPr>
                          <w:rFonts w:ascii="Arial Narrow" w:hAnsi="Arial Narrow"/>
                          <w:sz w:val="28"/>
                          <w:szCs w:val="28"/>
                        </w:rPr>
                        <w:t>SURINKIMO VAMZDIS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EB15021" wp14:editId="4211B4F3">
                <wp:simplePos x="0" y="0"/>
                <wp:positionH relativeFrom="column">
                  <wp:posOffset>1190625</wp:posOffset>
                </wp:positionH>
                <wp:positionV relativeFrom="paragraph">
                  <wp:posOffset>1718310</wp:posOffset>
                </wp:positionV>
                <wp:extent cx="2114550" cy="266700"/>
                <wp:effectExtent l="0" t="0" r="0" b="1905"/>
                <wp:wrapNone/>
                <wp:docPr id="19320494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5C42B1" w14:textId="77777777" w:rsidR="003B02C0" w:rsidRDefault="003B02C0">
                            <w:pPr>
                              <w:rPr>
                                <w:rFonts w:ascii="Arial Narrow" w:hAnsi="Arial Narrow"/>
                                <w:sz w:val="32"/>
                              </w:rPr>
                            </w:pPr>
                            <w:r>
                              <w:rPr>
                                <w:rFonts w:ascii="Arial Narrow" w:hAnsi="Arial Narrow"/>
                                <w:sz w:val="28"/>
                                <w:szCs w:val="28"/>
                              </w:rPr>
                              <w:t>FILTRACIJOS MEDŽIAGA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15021" id="Text Box 45" o:spid="_x0000_s1032" type="#_x0000_t202" style="position:absolute;left:0;text-align:left;margin-left:93.75pt;margin-top:135.3pt;width:166.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" stroked="f">
                <v:textbox>
                  <w:txbxContent>
                    <w:p w14:paraId="545C42B1" w14:textId="77777777" w:rsidR="003B02C0" w:rsidRDefault="003B02C0">
                      <w:pPr>
                        <w:rPr>
                          <w:rFonts w:ascii="Arial Narrow" w:hAnsi="Arial Narrow"/>
                          <w:sz w:val="32"/>
                        </w:rPr>
                      </w:pPr>
                      <w:r>
                        <w:rPr>
                          <w:rFonts w:ascii="Arial Narrow" w:hAnsi="Arial Narrow"/>
                          <w:sz w:val="28"/>
                          <w:szCs w:val="28"/>
                        </w:rPr>
                        <w:t>FILTRACIJOS MEDŽIAGA</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35BFBD3" wp14:editId="12FCAEB3">
                <wp:simplePos x="0" y="0"/>
                <wp:positionH relativeFrom="column">
                  <wp:posOffset>1485900</wp:posOffset>
                </wp:positionH>
                <wp:positionV relativeFrom="paragraph">
                  <wp:posOffset>2070735</wp:posOffset>
                </wp:positionV>
                <wp:extent cx="1619250" cy="428625"/>
                <wp:effectExtent l="0" t="0" r="0" b="1905"/>
                <wp:wrapNone/>
                <wp:docPr id="148321711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70F844" w14:textId="77777777" w:rsidR="003B02C0" w:rsidRDefault="003B02C0">
                            <w:pPr>
                              <w:rPr>
                                <w:rFonts w:ascii="Arial Narrow" w:hAnsi="Arial Narrow"/>
                                <w:b/>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BFBD3" id="Text Box 44" o:spid="_x0000_s1033" type="#_x0000_t202" style="position:absolute;left:0;text-align:left;margin-left:117pt;margin-top:163.05pt;width:127.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" stroked="f">
                <v:textbox>
                  <w:txbxContent>
                    <w:p w14:paraId="6670F844" w14:textId="77777777" w:rsidR="003B02C0" w:rsidRDefault="003B02C0">
                      <w:pPr>
                        <w:rPr>
                          <w:rFonts w:ascii="Arial Narrow" w:hAnsi="Arial Narrow"/>
                          <w:b/>
                          <w:sz w:val="32"/>
                        </w:rPr>
                      </w:pPr>
                    </w:p>
                  </w:txbxContent>
                </v:textbox>
              </v:shape>
            </w:pict>
          </mc:Fallback>
        </mc:AlternateContent>
      </w:r>
      <w:r>
        <w:rPr>
          <w:noProof/>
        </w:rPr>
        <w:drawing>
          <wp:inline distT="0" distB="0" distL="0" distR="0" wp14:anchorId="1AD88E9E" wp14:editId="0C4C58B4">
            <wp:extent cx="4086225" cy="4819650"/>
            <wp:effectExtent l="0" t="0" r="0" b="0"/>
            <wp:docPr id="97912593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6225" cy="4819650"/>
                    </a:xfrm>
                    <a:prstGeom prst="rect">
                      <a:avLst/>
                    </a:prstGeom>
                    <a:noFill/>
                    <a:ln>
                      <a:noFill/>
                    </a:ln>
                  </pic:spPr>
                </pic:pic>
              </a:graphicData>
            </a:graphic>
          </wp:inline>
        </w:drawing>
      </w:r>
    </w:p>
    <w:p w14:paraId="7FADC03A" w14:textId="77777777" w:rsidR="00B50406" w:rsidRDefault="00B50406"/>
    <w:p w14:paraId="47B463EF" w14:textId="2825C0A2" w:rsidR="00B50406" w:rsidRPr="00134E63" w:rsidRDefault="008E01DD">
      <w:pPr>
        <w:jc w:val="both"/>
        <w:rPr>
          <w:szCs w:val="24"/>
          <w:lang w:val="lt-LT"/>
        </w:rPr>
      </w:pPr>
      <w:r w:rsidRPr="00134E63">
        <w:rPr>
          <w:szCs w:val="24"/>
          <w:lang w:val="lt-LT"/>
        </w:rPr>
        <w:t>Vandens valymo įr</w:t>
      </w:r>
      <w:r w:rsidR="00134E63">
        <w:rPr>
          <w:szCs w:val="24"/>
          <w:lang w:val="lt-LT"/>
        </w:rPr>
        <w:t>anga</w:t>
      </w:r>
      <w:r w:rsidRPr="00134E63">
        <w:rPr>
          <w:szCs w:val="24"/>
          <w:lang w:val="lt-LT"/>
        </w:rPr>
        <w:t xml:space="preserve"> turi tris pagrindinius komponentus: filtravimo medžiagos rezervuarą, filtravimo medžiagą, valdymo bloką.</w:t>
      </w:r>
    </w:p>
    <w:p w14:paraId="6E6AB332" w14:textId="7A46577F" w:rsidR="00B50406" w:rsidRPr="00134E63" w:rsidRDefault="008E01DD">
      <w:pPr>
        <w:jc w:val="both"/>
        <w:rPr>
          <w:szCs w:val="24"/>
          <w:lang w:val="lt-LT"/>
        </w:rPr>
      </w:pPr>
      <w:r w:rsidRPr="00134E63">
        <w:rPr>
          <w:szCs w:val="24"/>
          <w:lang w:val="lt-LT"/>
        </w:rPr>
        <w:t>Filtro bakas pagamintas iš polietileno ir iš išorės sustiprintas stiklo pluošto apvija, kad išlaikytų iki 10 atm slėgį. Į rezervuarą kaip atram</w:t>
      </w:r>
      <w:r w:rsidR="008D2F42">
        <w:rPr>
          <w:szCs w:val="24"/>
          <w:lang w:val="lt-LT"/>
        </w:rPr>
        <w:t>os</w:t>
      </w:r>
      <w:r w:rsidRPr="00134E63">
        <w:rPr>
          <w:szCs w:val="24"/>
          <w:lang w:val="lt-LT"/>
        </w:rPr>
        <w:t xml:space="preserve"> sluoksnis pilamos įvairaus dydžio žvyro frakcijos. Apatinėje dalyje yra žvyras, specialiai sukurtas filtrams, kurių frakcijos dydis 3 x 5 mm, po to seka žvyras, kurio frakcijos dydis 1 x 3 mm. Šie sluoksniai daugiausia tarnauja kaip filtravimo medžiagos atrama, kad po filtro ji nepatektų į vandens tiekimo sistemą. Atbulinio plovimo metu jis tolygiai paskirsto vandens srautą, kad sumaišytų filtro medžiagą visame filtro plote.</w:t>
      </w:r>
    </w:p>
    <w:p w14:paraId="0E696A2C" w14:textId="356F03EC" w:rsidR="00B50406" w:rsidRPr="00134E63" w:rsidRDefault="008E01DD">
      <w:pPr>
        <w:jc w:val="both"/>
        <w:rPr>
          <w:szCs w:val="24"/>
          <w:lang w:val="lt-LT"/>
        </w:rPr>
      </w:pPr>
      <w:r w:rsidRPr="00134E63">
        <w:rPr>
          <w:szCs w:val="24"/>
          <w:lang w:val="lt-LT"/>
        </w:rPr>
        <w:t xml:space="preserve">Smulkus kvarcinis smėlis 0,4x0,8 mm ir 0,7x1,25 mm ir Aqua Mandix naudojamas kaip filtravimo medžiaga geležies šalinimo įrangai. Ši filtro medžiaga yra padengta MnO sluoksniu, kuris tarnauja </w:t>
      </w:r>
      <w:r w:rsidRPr="00134E63">
        <w:rPr>
          <w:szCs w:val="24"/>
          <w:lang w:val="lt-LT"/>
        </w:rPr>
        <w:lastRenderedPageBreak/>
        <w:t>kaip geležies, mangano, vandenilio sulfido oksidatoriai vandenyje. Kvapai pašalinami dėl viršutinėje bako dalyje esančios oro pagalvės.</w:t>
      </w:r>
    </w:p>
    <w:p w14:paraId="7D1AC7C3" w14:textId="77777777" w:rsidR="00B50406" w:rsidRPr="00134E63" w:rsidRDefault="00B50406">
      <w:pPr>
        <w:jc w:val="both"/>
        <w:rPr>
          <w:szCs w:val="24"/>
          <w:lang w:val="lt-LT"/>
        </w:rPr>
      </w:pPr>
    </w:p>
    <w:p w14:paraId="076E835F" w14:textId="77504718" w:rsidR="00B50406" w:rsidRPr="00134E63" w:rsidRDefault="008E01DD">
      <w:pPr>
        <w:jc w:val="both"/>
        <w:rPr>
          <w:szCs w:val="24"/>
          <w:lang w:val="lt-LT"/>
        </w:rPr>
      </w:pPr>
      <w:r w:rsidRPr="00134E63">
        <w:rPr>
          <w:szCs w:val="24"/>
          <w:lang w:val="lt-LT"/>
        </w:rPr>
        <w:t xml:space="preserve">Talpykloje taip pat sumontuotas kolektoriaus vamzdelis, kurio apatinėje dalyje yra tinklelio sietelis, kad filtro medžiaga nepatektų į vandens tiekimo sistemą. Išvalytas vanduo iš apačios į viršų tiekiamas į valdymo bloką, o po to per kolektoriaus vamzdį patenka </w:t>
      </w:r>
      <w:r w:rsidR="00A96D6E">
        <w:rPr>
          <w:szCs w:val="24"/>
          <w:lang w:val="lt-LT"/>
        </w:rPr>
        <w:t>pas</w:t>
      </w:r>
      <w:r w:rsidRPr="00134E63">
        <w:rPr>
          <w:szCs w:val="24"/>
          <w:lang w:val="lt-LT"/>
        </w:rPr>
        <w:t xml:space="preserve"> vartotojus.</w:t>
      </w:r>
    </w:p>
    <w:p w14:paraId="35B28CFC" w14:textId="77777777" w:rsidR="00B50406" w:rsidRDefault="00B50406">
      <w:pPr>
        <w:spacing w:line="360" w:lineRule="auto"/>
        <w:rPr>
          <w:szCs w:val="24"/>
        </w:rPr>
      </w:pPr>
    </w:p>
    <w:p w14:paraId="6A6D69C5" w14:textId="3F1AEC08" w:rsidR="00B50406" w:rsidRPr="0054612E" w:rsidRDefault="008E01DD" w:rsidP="0054612E">
      <w:pPr>
        <w:pStyle w:val="Heading2"/>
        <w:numPr>
          <w:ilvl w:val="1"/>
          <w:numId w:val="21"/>
        </w:numPr>
        <w:rPr>
          <w:lang w:val="lt-LT"/>
        </w:rPr>
      </w:pPr>
      <w:bookmarkStart w:id="8" w:name="_Toc149305021"/>
      <w:r w:rsidRPr="00134E63">
        <w:rPr>
          <w:lang w:val="lt-LT"/>
        </w:rPr>
        <w:t>Valdymo blokas</w:t>
      </w:r>
      <w:bookmarkStart w:id="9" w:name="_Toc446491324"/>
      <w:bookmarkStart w:id="10" w:name="_Toc149303152"/>
      <w:bookmarkStart w:id="11" w:name="_Toc149305022"/>
      <w:bookmarkEnd w:id="8"/>
      <w:r w:rsidRPr="00134E63">
        <w:rPr>
          <w:noProof/>
          <w:lang w:val="lt-LT"/>
        </w:rPr>
        <w:drawing>
          <wp:anchor distT="0" distB="0" distL="114300" distR="114300" simplePos="0" relativeHeight="251657216" behindDoc="1" locked="0" layoutInCell="1" allowOverlap="1" wp14:anchorId="00E40963" wp14:editId="25C97B2C">
            <wp:simplePos x="0" y="0"/>
            <wp:positionH relativeFrom="column">
              <wp:posOffset>-171450</wp:posOffset>
            </wp:positionH>
            <wp:positionV relativeFrom="paragraph">
              <wp:posOffset>382905</wp:posOffset>
            </wp:positionV>
            <wp:extent cx="3152775" cy="2514600"/>
            <wp:effectExtent l="0" t="0" r="0" b="0"/>
            <wp:wrapTight wrapText="bothSides">
              <wp:wrapPolygon edited="0">
                <wp:start x="0" y="0"/>
                <wp:lineTo x="0" y="21436"/>
                <wp:lineTo x="21535" y="21436"/>
                <wp:lineTo x="21535" y="0"/>
                <wp:lineTo x="0" y="0"/>
              </wp:wrapPolygon>
            </wp:wrapTight>
            <wp:docPr id="55"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2775" cy="25146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9"/>
      <w:bookmarkEnd w:id="10"/>
      <w:bookmarkEnd w:id="11"/>
    </w:p>
    <w:p w14:paraId="027F96C4" w14:textId="3F1B4D0C" w:rsidR="00B50406" w:rsidRPr="00134E63" w:rsidRDefault="008E01DD">
      <w:pPr>
        <w:rPr>
          <w:szCs w:val="24"/>
          <w:lang w:val="lt-LT"/>
        </w:rPr>
      </w:pPr>
      <w:r w:rsidRPr="00134E63">
        <w:rPr>
          <w:szCs w:val="24"/>
          <w:lang w:val="lt-LT"/>
        </w:rPr>
        <w:t>Įr</w:t>
      </w:r>
      <w:r w:rsidR="00134E63">
        <w:rPr>
          <w:szCs w:val="24"/>
          <w:lang w:val="lt-LT"/>
        </w:rPr>
        <w:t>anga</w:t>
      </w:r>
      <w:r w:rsidRPr="00134E63">
        <w:rPr>
          <w:szCs w:val="24"/>
          <w:lang w:val="lt-LT"/>
        </w:rPr>
        <w:t xml:space="preserve"> </w:t>
      </w:r>
      <w:bookmarkStart w:id="12" w:name="_Hlk149814775"/>
      <w:r w:rsidRPr="00134E63">
        <w:rPr>
          <w:szCs w:val="24"/>
          <w:lang w:val="lt-LT"/>
        </w:rPr>
        <w:t xml:space="preserve">turi ant filtro bako prisuktą valdymo bloką </w:t>
      </w:r>
      <w:bookmarkEnd w:id="12"/>
      <w:r w:rsidRPr="00134E63">
        <w:rPr>
          <w:szCs w:val="24"/>
          <w:lang w:val="lt-LT"/>
        </w:rPr>
        <w:t xml:space="preserve">CLACK </w:t>
      </w:r>
      <w:smartTag w:uri="urn:schemas-microsoft-com:office:smarttags" w:element="stockticker">
        <w:r w:rsidRPr="00134E63">
          <w:rPr>
            <w:szCs w:val="24"/>
            <w:lang w:val="lt-LT"/>
          </w:rPr>
          <w:t>WSCI</w:t>
        </w:r>
      </w:smartTag>
      <w:r w:rsidRPr="00134E63">
        <w:rPr>
          <w:szCs w:val="24"/>
          <w:lang w:val="lt-LT"/>
        </w:rPr>
        <w:t xml:space="preserve"> 1'', kuris valdo automatinį mašinos regeneravimą.</w:t>
      </w:r>
    </w:p>
    <w:p w14:paraId="73C79BC4" w14:textId="77777777" w:rsidR="00B50406" w:rsidRPr="00134E63" w:rsidRDefault="008E01DD">
      <w:pPr>
        <w:jc w:val="both"/>
        <w:rPr>
          <w:szCs w:val="24"/>
          <w:lang w:val="lt-LT"/>
        </w:rPr>
      </w:pPr>
      <w:r w:rsidRPr="00134E63">
        <w:rPr>
          <w:szCs w:val="24"/>
          <w:lang w:val="lt-LT"/>
        </w:rPr>
        <w:t xml:space="preserve">Valdymo blokas pagamintas iš plastiko lydinio. </w:t>
      </w:r>
      <w:bookmarkStart w:id="13" w:name="_Hlk149815204"/>
      <w:r w:rsidRPr="00134E63">
        <w:rPr>
          <w:szCs w:val="24"/>
          <w:lang w:val="lt-LT"/>
        </w:rPr>
        <w:t xml:space="preserve">Priekinėje dalyje yra valdymo pultas, </w:t>
      </w:r>
      <w:bookmarkEnd w:id="13"/>
      <w:r w:rsidRPr="00134E63">
        <w:rPr>
          <w:szCs w:val="24"/>
          <w:lang w:val="lt-LT"/>
        </w:rPr>
        <w:t>o galinėje dalyje - vandentiekio ir nuotekų prijungimo taškai.</w:t>
      </w:r>
    </w:p>
    <w:p w14:paraId="4BAFA1BF" w14:textId="77777777" w:rsidR="00B50406" w:rsidRPr="00134E63" w:rsidRDefault="008E01DD">
      <w:pPr>
        <w:jc w:val="both"/>
        <w:rPr>
          <w:szCs w:val="24"/>
          <w:lang w:val="lt-LT"/>
        </w:rPr>
      </w:pPr>
      <w:r w:rsidRPr="00134E63">
        <w:rPr>
          <w:szCs w:val="24"/>
          <w:lang w:val="lt-LT"/>
        </w:rPr>
        <w:t>Valdymo bloko veikimas užtikrinamas elektra iš 220 V lizdo. Valdymo blokas turi pagrindinę plokštę, kurioje saugomi ir reguliuojami visi praplovimo proceso parametrai. Jei mašiną reikia praplauti, į įmontuotą variklį tiekiama įtampa iš pagrindinės plokštės, kuri įrenginyje įmontuotą cilindrinę konstrukciją perkelia į tam tikrą padėtį. Kairėje valdymo bloko korpuso dalyje, šalia išleidimo angos, yra įmontuotas skaitiklis, skaičiuojantis sunaudoto vandens kiekį.</w:t>
      </w:r>
    </w:p>
    <w:p w14:paraId="2BDCEA63" w14:textId="279177EB" w:rsidR="00B50406" w:rsidRPr="00134E63" w:rsidRDefault="008E01DD">
      <w:pPr>
        <w:jc w:val="both"/>
        <w:rPr>
          <w:szCs w:val="24"/>
          <w:lang w:val="lt-LT"/>
        </w:rPr>
      </w:pPr>
      <w:r w:rsidRPr="00134E63">
        <w:rPr>
          <w:szCs w:val="24"/>
          <w:lang w:val="lt-LT"/>
        </w:rPr>
        <w:t>Mašinos plovimo algoritmas pagrįstas sunaudoto vandens kiekiu, kurį skaičiuoja įmontuotas skaitiklis.</w:t>
      </w:r>
    </w:p>
    <w:p w14:paraId="5518B52D" w14:textId="77777777" w:rsidR="00B50406" w:rsidRDefault="00B50406">
      <w:pPr>
        <w:jc w:val="both"/>
        <w:rPr>
          <w:szCs w:val="24"/>
        </w:rPr>
      </w:pPr>
    </w:p>
    <w:p w14:paraId="2FEB57B0" w14:textId="77777777" w:rsidR="00B50406" w:rsidRDefault="00B50406">
      <w:pPr>
        <w:jc w:val="center"/>
        <w:rPr>
          <w:szCs w:val="24"/>
        </w:rPr>
      </w:pPr>
    </w:p>
    <w:p w14:paraId="728FDAB1" w14:textId="77777777" w:rsidR="00B50406" w:rsidRDefault="00B50406">
      <w:pPr>
        <w:jc w:val="both"/>
        <w:rPr>
          <w:szCs w:val="24"/>
        </w:rPr>
      </w:pPr>
    </w:p>
    <w:p w14:paraId="13C5BDC0" w14:textId="1567AE0A" w:rsidR="00B50406" w:rsidRPr="00134E63" w:rsidRDefault="008E01DD">
      <w:pPr>
        <w:pStyle w:val="Heading3"/>
        <w:rPr>
          <w:lang w:val="lt-LT"/>
        </w:rPr>
      </w:pPr>
      <w:r>
        <w:br w:type="page"/>
      </w:r>
      <w:bookmarkStart w:id="14" w:name="_Toc149305023"/>
      <w:r w:rsidR="00134E63">
        <w:lastRenderedPageBreak/>
        <w:t xml:space="preserve"> </w:t>
      </w:r>
      <w:r w:rsidRPr="00134E63">
        <w:rPr>
          <w:lang w:val="lt-LT"/>
        </w:rPr>
        <w:t>Sistemos veikimas</w:t>
      </w:r>
      <w:bookmarkEnd w:id="14"/>
    </w:p>
    <w:p w14:paraId="29CC7B61" w14:textId="458C5F98" w:rsidR="00B50406" w:rsidRPr="00134E63" w:rsidRDefault="008E01DD">
      <w:pPr>
        <w:spacing w:line="360" w:lineRule="auto"/>
        <w:rPr>
          <w:szCs w:val="24"/>
          <w:lang w:val="lt-LT"/>
        </w:rPr>
      </w:pPr>
      <w:r w:rsidRPr="00134E63">
        <w:rPr>
          <w:szCs w:val="24"/>
          <w:lang w:val="lt-LT"/>
        </w:rPr>
        <w:t>Yra du pagrindiniai įrangos veikimo ciklai – aptarnavimo ir regeneravimo (plovimo) ciklas.</w:t>
      </w:r>
    </w:p>
    <w:p w14:paraId="24A5F635" w14:textId="77777777" w:rsidR="00B50406" w:rsidRPr="00134E63" w:rsidRDefault="008E01DD">
      <w:pPr>
        <w:spacing w:line="360" w:lineRule="auto"/>
        <w:rPr>
          <w:b/>
          <w:szCs w:val="24"/>
          <w:lang w:val="lt-LT"/>
        </w:rPr>
      </w:pPr>
      <w:r w:rsidRPr="00134E63">
        <w:rPr>
          <w:b/>
          <w:szCs w:val="24"/>
          <w:lang w:val="lt-LT"/>
        </w:rPr>
        <w:t>Aptarnavimo ciklas</w:t>
      </w:r>
    </w:p>
    <w:p w14:paraId="0DE30B0D" w14:textId="404A1FF5" w:rsidR="00B50406" w:rsidRPr="00134E63" w:rsidRDefault="008E01DD">
      <w:pPr>
        <w:jc w:val="both"/>
        <w:rPr>
          <w:szCs w:val="24"/>
          <w:lang w:val="lt-LT"/>
        </w:rPr>
      </w:pPr>
      <w:r w:rsidRPr="00134E63">
        <w:rPr>
          <w:noProof/>
          <w:lang w:val="lt-LT"/>
        </w:rPr>
        <w:drawing>
          <wp:anchor distT="0" distB="0" distL="114300" distR="114300" simplePos="0" relativeHeight="251650048" behindDoc="0" locked="0" layoutInCell="1" allowOverlap="1" wp14:anchorId="4748C11A" wp14:editId="2D55901C">
            <wp:simplePos x="0" y="0"/>
            <wp:positionH relativeFrom="column">
              <wp:posOffset>6985</wp:posOffset>
            </wp:positionH>
            <wp:positionV relativeFrom="paragraph">
              <wp:posOffset>0</wp:posOffset>
            </wp:positionV>
            <wp:extent cx="1337945" cy="1906905"/>
            <wp:effectExtent l="0" t="0" r="0" b="0"/>
            <wp:wrapSquare wrapText="bothSides"/>
            <wp:docPr id="33"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7945" cy="1906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4E63">
        <w:rPr>
          <w:szCs w:val="24"/>
          <w:lang w:val="lt-LT"/>
        </w:rPr>
        <w:t xml:space="preserve">Aptarnavimo cikle vanduo tiekiamas į valdymo bloką per </w:t>
      </w:r>
      <w:r w:rsidR="009161BB" w:rsidRPr="009161BB">
        <w:rPr>
          <w:szCs w:val="24"/>
          <w:lang w:val="lt-LT"/>
        </w:rPr>
        <w:t>nevaly</w:t>
      </w:r>
      <w:r w:rsidR="009161BB">
        <w:rPr>
          <w:szCs w:val="24"/>
          <w:lang w:val="lt-LT"/>
        </w:rPr>
        <w:t>to</w:t>
      </w:r>
      <w:r w:rsidR="009161BB" w:rsidRPr="009161BB">
        <w:rPr>
          <w:szCs w:val="24"/>
          <w:lang w:val="lt-LT"/>
        </w:rPr>
        <w:t xml:space="preserve"> </w:t>
      </w:r>
      <w:r w:rsidRPr="00134E63">
        <w:rPr>
          <w:szCs w:val="24"/>
          <w:lang w:val="lt-LT"/>
        </w:rPr>
        <w:t xml:space="preserve">vandens įleidimo angą, tada teka į filtro baką iš viršaus, o tada teka per filtro medžiagą, išvalydamas vandenį, o tada per kolektoriaus vamzdį atgal į valdymo bloką. ir tada per išvalyto vandens išleidimo angą vartotojams. Jei vienas iš vartotojų aptarnavimo ciklo metu naudoja vandenį, </w:t>
      </w:r>
      <w:r w:rsidR="009161BB">
        <w:rPr>
          <w:szCs w:val="24"/>
          <w:lang w:val="lt-LT"/>
        </w:rPr>
        <w:t>ant</w:t>
      </w:r>
      <w:r w:rsidRPr="00134E63">
        <w:rPr>
          <w:szCs w:val="24"/>
          <w:lang w:val="lt-LT"/>
        </w:rPr>
        <w:t xml:space="preserve"> </w:t>
      </w:r>
      <w:smartTag w:uri="urn:schemas-microsoft-com:office:smarttags" w:element="stockticker">
        <w:r w:rsidRPr="00134E63">
          <w:rPr>
            <w:szCs w:val="24"/>
            <w:lang w:val="lt-LT"/>
          </w:rPr>
          <w:t>CMB</w:t>
        </w:r>
      </w:smartTag>
      <w:r w:rsidRPr="00134E63">
        <w:rPr>
          <w:szCs w:val="24"/>
          <w:lang w:val="lt-LT"/>
        </w:rPr>
        <w:t xml:space="preserve"> Serijinių modelių ekrane pasirodo „FILTERING“. Serviso ciklo metu galima stebėti momentinį vandens srautą ir likusį valomo vandens kiekį.</w:t>
      </w:r>
    </w:p>
    <w:p w14:paraId="5A2BA340" w14:textId="0BFA68C2" w:rsidR="00B50406" w:rsidRPr="00134E63" w:rsidRDefault="008E01DD">
      <w:pPr>
        <w:jc w:val="both"/>
        <w:rPr>
          <w:szCs w:val="24"/>
          <w:lang w:val="lt-LT"/>
        </w:rPr>
      </w:pPr>
      <w:r w:rsidRPr="00134E63">
        <w:rPr>
          <w:szCs w:val="24"/>
          <w:lang w:val="lt-LT"/>
        </w:rPr>
        <w:t xml:space="preserve">Aptarnavimo ciklo trukmė priklauso nuo įeinančio vandens kokybės, filtro medžiagos kiekio. WATEX </w:t>
      </w:r>
      <w:smartTag w:uri="urn:schemas-microsoft-com:office:smarttags" w:element="stockticker">
        <w:r w:rsidRPr="00134E63">
          <w:rPr>
            <w:szCs w:val="24"/>
            <w:lang w:val="lt-LT"/>
          </w:rPr>
          <w:t>CMB</w:t>
        </w:r>
      </w:smartTag>
      <w:r w:rsidRPr="00134E63">
        <w:rPr>
          <w:szCs w:val="24"/>
          <w:lang w:val="lt-LT"/>
        </w:rPr>
        <w:t xml:space="preserve"> serija turi įmontuotą skaitiklį valdymo bloke, kuris skaičiuoja suvartoto vandens kiekį.</w:t>
      </w:r>
      <w:r w:rsidR="00B833E6">
        <w:rPr>
          <w:szCs w:val="24"/>
          <w:lang w:val="lt-LT"/>
        </w:rPr>
        <w:t xml:space="preserve"> Su </w:t>
      </w:r>
      <w:r w:rsidR="00B833E6" w:rsidRPr="00134E63">
        <w:rPr>
          <w:szCs w:val="24"/>
          <w:lang w:val="lt-LT"/>
        </w:rPr>
        <w:t>įrenginio</w:t>
      </w:r>
      <w:r w:rsidR="00B833E6">
        <w:rPr>
          <w:szCs w:val="24"/>
          <w:lang w:val="lt-LT"/>
        </w:rPr>
        <w:t xml:space="preserve"> </w:t>
      </w:r>
      <w:r w:rsidR="00B833E6" w:rsidRPr="00134E63">
        <w:rPr>
          <w:szCs w:val="24"/>
          <w:lang w:val="lt-LT"/>
        </w:rPr>
        <w:t>elektroninio ekrano pagalba</w:t>
      </w:r>
      <w:r w:rsidR="00B833E6">
        <w:rPr>
          <w:szCs w:val="24"/>
          <w:lang w:val="lt-LT"/>
        </w:rPr>
        <w:t xml:space="preserve"> </w:t>
      </w:r>
      <w:r w:rsidR="00B833E6" w:rsidRPr="00134E63">
        <w:rPr>
          <w:szCs w:val="24"/>
          <w:lang w:val="lt-LT"/>
        </w:rPr>
        <w:t>galima nustatyti</w:t>
      </w:r>
      <w:r w:rsidR="00B833E6">
        <w:rPr>
          <w:szCs w:val="24"/>
          <w:lang w:val="lt-LT"/>
        </w:rPr>
        <w:t xml:space="preserve"> </w:t>
      </w:r>
      <w:r w:rsidR="00B833E6" w:rsidRPr="00134E63">
        <w:rPr>
          <w:szCs w:val="24"/>
          <w:lang w:val="lt-LT"/>
        </w:rPr>
        <w:t>vandens kiekį</w:t>
      </w:r>
      <w:r w:rsidR="00B833E6">
        <w:rPr>
          <w:szCs w:val="24"/>
          <w:lang w:val="lt-LT"/>
        </w:rPr>
        <w:t xml:space="preserve"> </w:t>
      </w:r>
      <w:r w:rsidR="00B833E6" w:rsidRPr="00134E63">
        <w:rPr>
          <w:szCs w:val="24"/>
          <w:lang w:val="lt-LT"/>
        </w:rPr>
        <w:t>(m</w:t>
      </w:r>
      <w:r w:rsidR="00B833E6" w:rsidRPr="00134E63">
        <w:rPr>
          <w:szCs w:val="24"/>
          <w:vertAlign w:val="superscript"/>
          <w:lang w:val="lt-LT"/>
        </w:rPr>
        <w:t>3</w:t>
      </w:r>
      <w:r w:rsidR="00B833E6" w:rsidRPr="00134E63">
        <w:rPr>
          <w:szCs w:val="24"/>
          <w:lang w:val="lt-LT"/>
        </w:rPr>
        <w:t>)</w:t>
      </w:r>
      <w:r w:rsidRPr="00134E63">
        <w:rPr>
          <w:szCs w:val="24"/>
          <w:lang w:val="lt-LT"/>
        </w:rPr>
        <w:t>, po kurio suvartojim</w:t>
      </w:r>
      <w:r w:rsidR="00B833E6">
        <w:rPr>
          <w:szCs w:val="24"/>
          <w:lang w:val="lt-LT"/>
        </w:rPr>
        <w:t>o</w:t>
      </w:r>
      <w:r w:rsidRPr="00134E63">
        <w:rPr>
          <w:szCs w:val="24"/>
          <w:lang w:val="lt-LT"/>
        </w:rPr>
        <w:t xml:space="preserve"> turi </w:t>
      </w:r>
      <w:r w:rsidR="00B833E6" w:rsidRPr="00B833E6">
        <w:rPr>
          <w:szCs w:val="24"/>
          <w:lang w:val="lt-LT"/>
        </w:rPr>
        <w:t>įvykti</w:t>
      </w:r>
      <w:r w:rsidRPr="00134E63">
        <w:rPr>
          <w:szCs w:val="24"/>
          <w:lang w:val="lt-LT"/>
        </w:rPr>
        <w:t xml:space="preserve"> </w:t>
      </w:r>
      <w:r w:rsidR="00B833E6" w:rsidRPr="00B833E6">
        <w:rPr>
          <w:szCs w:val="24"/>
          <w:lang w:val="lt-LT"/>
        </w:rPr>
        <w:t>regeneracija</w:t>
      </w:r>
      <w:r w:rsidRPr="00134E63">
        <w:rPr>
          <w:szCs w:val="24"/>
          <w:lang w:val="lt-LT"/>
        </w:rPr>
        <w:t>. Kai tik skaitiklis užfiksuos nurodytą vandens kiekį,</w:t>
      </w:r>
      <w:r w:rsidR="00C66C6B">
        <w:rPr>
          <w:szCs w:val="24"/>
          <w:lang w:val="lt-LT"/>
        </w:rPr>
        <w:t xml:space="preserve"> </w:t>
      </w:r>
      <w:r w:rsidR="00C66C6B" w:rsidRPr="00C66C6B">
        <w:rPr>
          <w:szCs w:val="24"/>
          <w:lang w:val="lt-LT"/>
        </w:rPr>
        <w:t>įrenginiui tą pačią naktį 2.00 val (gamyklinis nustatymas) pradedamas regeneravimo ciklas.</w:t>
      </w:r>
    </w:p>
    <w:p w14:paraId="5722AA90" w14:textId="77777777" w:rsidR="00B50406" w:rsidRPr="00134E63" w:rsidRDefault="008E01DD">
      <w:pPr>
        <w:jc w:val="both"/>
        <w:rPr>
          <w:szCs w:val="24"/>
          <w:lang w:val="lt-LT"/>
        </w:rPr>
      </w:pPr>
      <w:r w:rsidRPr="00134E63">
        <w:rPr>
          <w:szCs w:val="24"/>
          <w:lang w:val="lt-LT"/>
        </w:rPr>
        <w:t>Regeneracijos ciklo pradžią galima pakeisti elektroninio ekrano pagalba.</w:t>
      </w:r>
    </w:p>
    <w:p w14:paraId="67F627C2" w14:textId="77777777" w:rsidR="00B50406" w:rsidRDefault="00B50406">
      <w:pPr>
        <w:rPr>
          <w:szCs w:val="24"/>
        </w:rPr>
      </w:pPr>
    </w:p>
    <w:p w14:paraId="69602852" w14:textId="77777777" w:rsidR="00B50406" w:rsidRDefault="008E01DD">
      <w:pPr>
        <w:pStyle w:val="Heading2"/>
        <w:numPr>
          <w:ilvl w:val="1"/>
          <w:numId w:val="21"/>
        </w:numPr>
      </w:pPr>
      <w:bookmarkStart w:id="15" w:name="_Toc149305024"/>
      <w:proofErr w:type="spellStart"/>
      <w:r>
        <w:t>Skalavimo</w:t>
      </w:r>
      <w:proofErr w:type="spellEnd"/>
      <w:r>
        <w:t xml:space="preserve"> ciklo </w:t>
      </w:r>
      <w:proofErr w:type="spellStart"/>
      <w:r>
        <w:t>schemos</w:t>
      </w:r>
      <w:bookmarkEnd w:id="15"/>
      <w:proofErr w:type="spellEnd"/>
    </w:p>
    <w:p w14:paraId="28F7D2BE" w14:textId="77777777" w:rsidR="00B50406" w:rsidRPr="00134E63" w:rsidRDefault="00B50406">
      <w:pPr>
        <w:tabs>
          <w:tab w:val="num" w:pos="360"/>
        </w:tabs>
        <w:ind w:left="360" w:hanging="360"/>
        <w:rPr>
          <w:szCs w:val="24"/>
          <w:lang w:val="lt-LT"/>
        </w:rPr>
      </w:pPr>
    </w:p>
    <w:p w14:paraId="465C8DA7" w14:textId="5E0F3B1D" w:rsidR="00B50406" w:rsidRPr="00134E63" w:rsidRDefault="00134E63">
      <w:pPr>
        <w:tabs>
          <w:tab w:val="num" w:pos="0"/>
        </w:tabs>
        <w:jc w:val="both"/>
        <w:rPr>
          <w:szCs w:val="24"/>
          <w:lang w:val="lt-LT"/>
        </w:rPr>
      </w:pPr>
      <w:r w:rsidRPr="00134E63">
        <w:rPr>
          <w:szCs w:val="24"/>
          <w:lang w:val="lt-LT"/>
        </w:rPr>
        <w:t>Įr</w:t>
      </w:r>
      <w:r>
        <w:rPr>
          <w:szCs w:val="24"/>
          <w:lang w:val="lt-LT"/>
        </w:rPr>
        <w:t xml:space="preserve">angai </w:t>
      </w:r>
      <w:r w:rsidRPr="00134E63">
        <w:rPr>
          <w:szCs w:val="24"/>
          <w:lang w:val="lt-LT"/>
        </w:rPr>
        <w:t>reikalingas skalavimo ciklas, kad iš filtro būtų pašalintos susikaupusios medžiagos (geležis, manganas, dumblas, smėlis, molio dalelės ir kt.) ir atkurtas filtro medžiagos pajėgumas. Filtruojančios medžiagos talpa išreiškiama m</w:t>
      </w:r>
      <w:r w:rsidRPr="00134E63">
        <w:rPr>
          <w:szCs w:val="24"/>
          <w:vertAlign w:val="superscript"/>
          <w:lang w:val="lt-LT"/>
        </w:rPr>
        <w:t>3</w:t>
      </w:r>
      <w:r w:rsidRPr="00134E63">
        <w:rPr>
          <w:szCs w:val="24"/>
          <w:lang w:val="lt-LT"/>
        </w:rPr>
        <w:t xml:space="preserve">, </w:t>
      </w:r>
      <w:r w:rsidR="0078131A" w:rsidRPr="0078131A">
        <w:rPr>
          <w:szCs w:val="24"/>
          <w:lang w:val="lt-LT"/>
        </w:rPr>
        <w:t>tokiu būdu</w:t>
      </w:r>
      <w:r w:rsidRPr="00134E63">
        <w:rPr>
          <w:szCs w:val="24"/>
          <w:lang w:val="lt-LT"/>
        </w:rPr>
        <w:t xml:space="preserve"> WATEX </w:t>
      </w:r>
      <w:smartTag w:uri="urn:schemas-microsoft-com:office:smarttags" w:element="stockticker">
        <w:r w:rsidRPr="00134E63">
          <w:rPr>
            <w:szCs w:val="24"/>
            <w:lang w:val="lt-LT"/>
          </w:rPr>
          <w:t>CMB</w:t>
        </w:r>
      </w:smartTag>
      <w:r w:rsidRPr="00134E63">
        <w:rPr>
          <w:szCs w:val="24"/>
          <w:lang w:val="lt-LT"/>
        </w:rPr>
        <w:t xml:space="preserve"> </w:t>
      </w:r>
      <w:r w:rsidR="0078131A">
        <w:rPr>
          <w:szCs w:val="24"/>
          <w:lang w:val="lt-LT"/>
        </w:rPr>
        <w:t>m</w:t>
      </w:r>
      <w:r w:rsidRPr="00134E63">
        <w:rPr>
          <w:szCs w:val="24"/>
          <w:lang w:val="lt-LT"/>
        </w:rPr>
        <w:t>odelyje įmontuotas skaitiklis skaičiuoja sunaudotą vandens kiekį ir po tam tikro m</w:t>
      </w:r>
      <w:r w:rsidRPr="00134E63">
        <w:rPr>
          <w:szCs w:val="24"/>
          <w:vertAlign w:val="superscript"/>
          <w:lang w:val="lt-LT"/>
        </w:rPr>
        <w:t>3</w:t>
      </w:r>
      <w:r w:rsidRPr="00134E63">
        <w:rPr>
          <w:szCs w:val="24"/>
          <w:lang w:val="lt-LT"/>
        </w:rPr>
        <w:t xml:space="preserve"> vartoto</w:t>
      </w:r>
      <w:r w:rsidR="0078131A">
        <w:rPr>
          <w:szCs w:val="24"/>
          <w:lang w:val="lt-LT"/>
        </w:rPr>
        <w:t>jimo</w:t>
      </w:r>
      <w:r w:rsidRPr="00134E63">
        <w:rPr>
          <w:szCs w:val="24"/>
          <w:lang w:val="lt-LT"/>
        </w:rPr>
        <w:t xml:space="preserve"> įrenginys persijungia į skalavimo ciklą.</w:t>
      </w:r>
    </w:p>
    <w:p w14:paraId="67B31635" w14:textId="61E76E62" w:rsidR="00B50406" w:rsidRPr="00134E63" w:rsidRDefault="008E01DD">
      <w:pPr>
        <w:tabs>
          <w:tab w:val="num" w:pos="0"/>
        </w:tabs>
        <w:jc w:val="both"/>
        <w:rPr>
          <w:szCs w:val="24"/>
          <w:lang w:val="lt-LT"/>
        </w:rPr>
      </w:pPr>
      <w:r w:rsidRPr="00134E63">
        <w:rPr>
          <w:szCs w:val="24"/>
          <w:lang w:val="lt-LT"/>
        </w:rPr>
        <w:t xml:space="preserve">Skalavimo ciklas trunka maždaug 35–48 </w:t>
      </w:r>
      <w:r w:rsidR="0078131A" w:rsidRPr="0078131A">
        <w:rPr>
          <w:szCs w:val="24"/>
          <w:lang w:val="lt-LT"/>
        </w:rPr>
        <w:t>minutes ir yra sudarytas iš kelių režimų.</w:t>
      </w:r>
    </w:p>
    <w:p w14:paraId="5C67E796" w14:textId="77777777" w:rsidR="00B50406" w:rsidRPr="00134E63" w:rsidRDefault="008E01DD">
      <w:pPr>
        <w:tabs>
          <w:tab w:val="num" w:pos="0"/>
        </w:tabs>
        <w:jc w:val="both"/>
        <w:rPr>
          <w:szCs w:val="24"/>
          <w:lang w:val="lt-LT"/>
        </w:rPr>
      </w:pPr>
      <w:r w:rsidRPr="00134E63">
        <w:rPr>
          <w:szCs w:val="24"/>
          <w:lang w:val="lt-LT"/>
        </w:rPr>
        <w:t>Valdymo bloke galima keisti režimų seką, tačiau rekomenduojame naudoti jau gamykloje nustatytą režimų seką.</w:t>
      </w:r>
    </w:p>
    <w:p w14:paraId="192C5AC2" w14:textId="77777777" w:rsidR="00B50406" w:rsidRPr="00134E63" w:rsidRDefault="008E01DD">
      <w:pPr>
        <w:tabs>
          <w:tab w:val="num" w:pos="0"/>
        </w:tabs>
        <w:jc w:val="both"/>
        <w:rPr>
          <w:szCs w:val="24"/>
          <w:lang w:val="lt-LT"/>
        </w:rPr>
      </w:pPr>
      <w:r w:rsidRPr="00134E63">
        <w:rPr>
          <w:szCs w:val="24"/>
          <w:lang w:val="lt-LT"/>
        </w:rPr>
        <w:t>Įrenginys turi 2 pagrindinius režimus: atgalinio plovimo, oro įsiurbimo.</w:t>
      </w:r>
    </w:p>
    <w:p w14:paraId="566A6B98" w14:textId="353C1945" w:rsidR="00B50406" w:rsidRPr="00134E63" w:rsidRDefault="008E01DD" w:rsidP="00134E63">
      <w:pPr>
        <w:tabs>
          <w:tab w:val="num" w:pos="0"/>
        </w:tabs>
        <w:jc w:val="both"/>
        <w:rPr>
          <w:szCs w:val="24"/>
          <w:lang w:val="lt-LT"/>
        </w:rPr>
      </w:pPr>
      <w:r w:rsidRPr="00134E63">
        <w:rPr>
          <w:szCs w:val="24"/>
          <w:lang w:val="lt-LT"/>
        </w:rPr>
        <w:t>Siekiant užtikrinti nuolatinį vandens tiekimą skalavimo cikle, vartotojams tiekiamas neapdorotas vanduo. Dėl šios priežasties skalavimo ciklą rekomenduojama atlikti naktį, kai sunaudojama mažiausiai vandens.</w:t>
      </w:r>
    </w:p>
    <w:p w14:paraId="4BAE8A79" w14:textId="5A4C7198" w:rsidR="00B50406" w:rsidRPr="00134E63" w:rsidRDefault="008E01DD">
      <w:pPr>
        <w:pStyle w:val="Heading3"/>
        <w:numPr>
          <w:ilvl w:val="2"/>
          <w:numId w:val="22"/>
        </w:numPr>
        <w:rPr>
          <w:lang w:val="lt-LT"/>
        </w:rPr>
      </w:pPr>
      <w:bookmarkStart w:id="16" w:name="_Toc149305025"/>
      <w:r w:rsidRPr="00134E63">
        <w:rPr>
          <w:noProof/>
          <w:lang w:val="lt-LT"/>
        </w:rPr>
        <w:drawing>
          <wp:anchor distT="0" distB="0" distL="114300" distR="114300" simplePos="0" relativeHeight="251651072" behindDoc="0" locked="0" layoutInCell="1" allowOverlap="1" wp14:anchorId="4D24EDBE" wp14:editId="7CB3047D">
            <wp:simplePos x="0" y="0"/>
            <wp:positionH relativeFrom="column">
              <wp:posOffset>-2540</wp:posOffset>
            </wp:positionH>
            <wp:positionV relativeFrom="paragraph">
              <wp:posOffset>78105</wp:posOffset>
            </wp:positionV>
            <wp:extent cx="1546860" cy="1908175"/>
            <wp:effectExtent l="0" t="0" r="0" b="0"/>
            <wp:wrapSquare wrapText="bothSides"/>
            <wp:docPr id="34"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6860" cy="190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4E63">
        <w:rPr>
          <w:lang w:val="lt-LT"/>
        </w:rPr>
        <w:t>Atbulinio plovimo režimas</w:t>
      </w:r>
      <w:bookmarkEnd w:id="16"/>
    </w:p>
    <w:p w14:paraId="02031F26" w14:textId="77777777" w:rsidR="00B50406" w:rsidRPr="00134E63" w:rsidRDefault="00B50406">
      <w:pPr>
        <w:tabs>
          <w:tab w:val="num" w:pos="360"/>
        </w:tabs>
        <w:ind w:left="360" w:hanging="360"/>
        <w:rPr>
          <w:szCs w:val="24"/>
          <w:lang w:val="lt-LT"/>
        </w:rPr>
      </w:pPr>
    </w:p>
    <w:p w14:paraId="4CCEAA74" w14:textId="77777777" w:rsidR="00B50406" w:rsidRPr="00134E63" w:rsidRDefault="008E01DD">
      <w:pPr>
        <w:tabs>
          <w:tab w:val="num" w:pos="360"/>
        </w:tabs>
        <w:ind w:left="360" w:hanging="360"/>
        <w:jc w:val="both"/>
        <w:rPr>
          <w:szCs w:val="24"/>
          <w:lang w:val="lt-LT"/>
        </w:rPr>
      </w:pPr>
      <w:r w:rsidRPr="00134E63">
        <w:rPr>
          <w:szCs w:val="24"/>
          <w:lang w:val="lt-LT"/>
        </w:rPr>
        <w:t>Atbulinio plovimo režimu keičiasi srauto kryptis filtro bakelyje. Vanduo filtro rezervuare teka iš apačios į viršų ir išleidžiamas į kanalizaciją. Šis režimas būtinas norint išplauti susikaupusias medžiagas iš filtro.</w:t>
      </w:r>
    </w:p>
    <w:p w14:paraId="2F6E0015" w14:textId="056CE9F6" w:rsidR="00B50406" w:rsidRPr="00134E63" w:rsidRDefault="008E01DD">
      <w:pPr>
        <w:tabs>
          <w:tab w:val="num" w:pos="360"/>
        </w:tabs>
        <w:ind w:left="360" w:hanging="360"/>
        <w:jc w:val="both"/>
        <w:rPr>
          <w:szCs w:val="24"/>
          <w:lang w:val="lt-LT"/>
        </w:rPr>
      </w:pPr>
      <w:r w:rsidRPr="00134E63">
        <w:rPr>
          <w:szCs w:val="24"/>
          <w:lang w:val="lt-LT"/>
        </w:rPr>
        <w:t xml:space="preserve">Jei mašina nepakankamai </w:t>
      </w:r>
      <w:r w:rsidR="0078131A" w:rsidRPr="0078131A">
        <w:rPr>
          <w:szCs w:val="24"/>
          <w:lang w:val="lt-LT"/>
        </w:rPr>
        <w:t>išplaunama</w:t>
      </w:r>
      <w:r w:rsidRPr="00134E63">
        <w:rPr>
          <w:szCs w:val="24"/>
          <w:lang w:val="lt-LT"/>
        </w:rPr>
        <w:t>, mašina nepasieks nurodyto našumo. Be to, padidės slėgio nuostoliai filtre.</w:t>
      </w:r>
    </w:p>
    <w:p w14:paraId="2A05EB3D" w14:textId="77777777" w:rsidR="00B50406" w:rsidRPr="00134E63" w:rsidRDefault="008E01DD">
      <w:pPr>
        <w:tabs>
          <w:tab w:val="num" w:pos="360"/>
        </w:tabs>
        <w:ind w:left="360" w:hanging="360"/>
        <w:jc w:val="both"/>
        <w:rPr>
          <w:szCs w:val="24"/>
          <w:lang w:val="lt-LT"/>
        </w:rPr>
      </w:pPr>
      <w:r w:rsidRPr="00134E63">
        <w:rPr>
          <w:szCs w:val="24"/>
          <w:lang w:val="lt-LT"/>
        </w:rPr>
        <w:t>Šis režimas trunka apie 8 minutes. Srauto kiekis reguliuojamas nuplovimo disku kanalizacijos jungties vingyje.</w:t>
      </w:r>
    </w:p>
    <w:p w14:paraId="33415F66" w14:textId="77777777" w:rsidR="00134E63" w:rsidRDefault="00134E63">
      <w:pPr>
        <w:tabs>
          <w:tab w:val="num" w:pos="360"/>
        </w:tabs>
        <w:ind w:left="360" w:hanging="360"/>
        <w:jc w:val="both"/>
        <w:rPr>
          <w:szCs w:val="24"/>
        </w:rPr>
      </w:pPr>
    </w:p>
    <w:p w14:paraId="401E532F" w14:textId="41AEC18A" w:rsidR="00B50406" w:rsidRPr="00134E63" w:rsidRDefault="008E01DD">
      <w:pPr>
        <w:pStyle w:val="Heading3"/>
        <w:numPr>
          <w:ilvl w:val="2"/>
          <w:numId w:val="22"/>
        </w:numPr>
        <w:rPr>
          <w:lang w:val="lt-LT"/>
        </w:rPr>
      </w:pPr>
      <w:bookmarkStart w:id="17" w:name="_Toc149305026"/>
      <w:r w:rsidRPr="00134E63">
        <w:rPr>
          <w:lang w:val="lt-LT"/>
        </w:rPr>
        <w:lastRenderedPageBreak/>
        <w:t>Oro siurbimo režimas</w:t>
      </w:r>
      <w:bookmarkEnd w:id="17"/>
    </w:p>
    <w:p w14:paraId="666A0B9D" w14:textId="77777777" w:rsidR="00B50406" w:rsidRPr="00134E63" w:rsidRDefault="00B50406">
      <w:pPr>
        <w:tabs>
          <w:tab w:val="num" w:pos="360"/>
        </w:tabs>
        <w:ind w:left="360" w:hanging="360"/>
        <w:rPr>
          <w:szCs w:val="24"/>
          <w:lang w:val="lt-LT"/>
        </w:rPr>
      </w:pPr>
    </w:p>
    <w:p w14:paraId="0D4C6233" w14:textId="006C53A6" w:rsidR="00B50406" w:rsidRPr="00134E63" w:rsidRDefault="008E01DD">
      <w:pPr>
        <w:tabs>
          <w:tab w:val="num" w:pos="360"/>
        </w:tabs>
        <w:ind w:left="360" w:hanging="360"/>
        <w:jc w:val="both"/>
        <w:rPr>
          <w:szCs w:val="24"/>
          <w:lang w:val="lt-LT"/>
        </w:rPr>
      </w:pPr>
      <w:r w:rsidRPr="00134E63">
        <w:rPr>
          <w:noProof/>
          <w:lang w:val="lt-LT"/>
        </w:rPr>
        <w:drawing>
          <wp:anchor distT="0" distB="0" distL="114300" distR="114300" simplePos="0" relativeHeight="251652096" behindDoc="0" locked="0" layoutInCell="1" allowOverlap="1" wp14:anchorId="1CC17B86" wp14:editId="382BA057">
            <wp:simplePos x="0" y="0"/>
            <wp:positionH relativeFrom="column">
              <wp:posOffset>6985</wp:posOffset>
            </wp:positionH>
            <wp:positionV relativeFrom="paragraph">
              <wp:posOffset>0</wp:posOffset>
            </wp:positionV>
            <wp:extent cx="1594485" cy="1906905"/>
            <wp:effectExtent l="0" t="0" r="0" b="0"/>
            <wp:wrapSquare wrapText="bothSides"/>
            <wp:docPr id="35"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94485" cy="1906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4E63">
        <w:rPr>
          <w:szCs w:val="24"/>
          <w:lang w:val="lt-LT"/>
        </w:rPr>
        <w:t>Oro siurbimo režimu oras patalpoje įsiurbiamas per specialią valdymo galvutėje esančią angą, kad būtų sukurta nauja oro pagalvė, kuri padės oksiduoti geležį ir pašalinti vandens kvapus. Jei šio ciklo metu oras neįsiurbiamas, filtras neužtikrins normalaus veikimo! Todėl šis ciklas yra svarbiausias visame skalavimo cikle.</w:t>
      </w:r>
    </w:p>
    <w:p w14:paraId="4660020A" w14:textId="77777777" w:rsidR="00B50406" w:rsidRPr="00134E63" w:rsidRDefault="008E01DD">
      <w:pPr>
        <w:tabs>
          <w:tab w:val="num" w:pos="360"/>
        </w:tabs>
        <w:ind w:left="360" w:hanging="360"/>
        <w:rPr>
          <w:szCs w:val="24"/>
          <w:lang w:val="lt-LT"/>
        </w:rPr>
      </w:pPr>
      <w:r w:rsidRPr="00134E63">
        <w:rPr>
          <w:szCs w:val="24"/>
          <w:lang w:val="lt-LT"/>
        </w:rPr>
        <w:t>Šis režimas trunka apie 27-40 minučių.</w:t>
      </w:r>
    </w:p>
    <w:p w14:paraId="6C3B065B" w14:textId="52BCFF8C" w:rsidR="00B50406" w:rsidRPr="00134E63" w:rsidRDefault="00134E63">
      <w:pPr>
        <w:pStyle w:val="Heading3"/>
        <w:numPr>
          <w:ilvl w:val="0"/>
          <w:numId w:val="0"/>
        </w:numPr>
        <w:rPr>
          <w:lang w:val="lt-LT"/>
        </w:rPr>
      </w:pPr>
      <w:bookmarkStart w:id="18" w:name="_Toc403390659"/>
      <w:bookmarkStart w:id="19" w:name="_Toc404240440"/>
      <w:bookmarkStart w:id="20" w:name="_Toc404343789"/>
      <w:bookmarkStart w:id="21" w:name="_Toc446491329"/>
      <w:bookmarkStart w:id="22" w:name="_Toc149305027"/>
      <w:r>
        <w:rPr>
          <w:noProof/>
        </w:rPr>
        <mc:AlternateContent>
          <mc:Choice Requires="wps">
            <w:drawing>
              <wp:anchor distT="0" distB="0" distL="114300" distR="114300" simplePos="0" relativeHeight="251653120" behindDoc="0" locked="0" layoutInCell="1" allowOverlap="1" wp14:anchorId="45AC93EE" wp14:editId="3B76FEB8">
                <wp:simplePos x="0" y="0"/>
                <wp:positionH relativeFrom="column">
                  <wp:posOffset>1028700</wp:posOffset>
                </wp:positionH>
                <wp:positionV relativeFrom="paragraph">
                  <wp:posOffset>761364</wp:posOffset>
                </wp:positionV>
                <wp:extent cx="1028700" cy="904875"/>
                <wp:effectExtent l="0" t="0" r="0" b="9525"/>
                <wp:wrapNone/>
                <wp:docPr id="10778699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A45B7" w14:textId="77777777" w:rsidR="003B02C0" w:rsidRPr="00134E63" w:rsidRDefault="003B02C0">
                            <w:pPr>
                              <w:rPr>
                                <w:lang w:val="lt-LT"/>
                              </w:rPr>
                            </w:pPr>
                            <w:r w:rsidRPr="00134E63">
                              <w:rPr>
                                <w:lang w:val="lt-LT"/>
                              </w:rPr>
                              <w:t>Oro įsiurbimo atbulinis vožtuvas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C93EE" id="Text Box 40" o:spid="_x0000_s1034" type="#_x0000_t202" style="position:absolute;margin-left:81pt;margin-top:59.95pt;width:81pt;height:7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" filled="f" stroked="f">
                <v:textbox>
                  <w:txbxContent>
                    <w:p w14:paraId="40DA45B7" w14:textId="77777777" w:rsidR="003B02C0" w:rsidRPr="00134E63" w:rsidRDefault="003B02C0">
                      <w:pPr>
                        <w:rPr>
                          <w:lang w:val="lt-LT"/>
                        </w:rPr>
                      </w:pPr>
                      <w:r w:rsidRPr="00134E63">
                        <w:rPr>
                          <w:lang w:val="lt-LT"/>
                        </w:rPr>
                        <w:t>Oro įsiurbimo atbulinis vožtuvas</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323BCF77" wp14:editId="2F8118E4">
                <wp:simplePos x="0" y="0"/>
                <wp:positionH relativeFrom="column">
                  <wp:posOffset>1731010</wp:posOffset>
                </wp:positionH>
                <wp:positionV relativeFrom="paragraph">
                  <wp:posOffset>1047115</wp:posOffset>
                </wp:positionV>
                <wp:extent cx="858520" cy="457200"/>
                <wp:effectExtent l="6985" t="5715" r="39370" b="51435"/>
                <wp:wrapNone/>
                <wp:docPr id="9231815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852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1EF9576" id="Line 4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3pt,82.45pt" to="203.9pt,1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">
                <v:stroke endarrow="block"/>
              </v:line>
            </w:pict>
          </mc:Fallback>
        </mc:AlternateContent>
      </w:r>
      <w:r>
        <w:rPr>
          <w:noProof/>
        </w:rPr>
        <w:drawing>
          <wp:anchor distT="0" distB="0" distL="114300" distR="114300" simplePos="0" relativeHeight="251655168" behindDoc="1" locked="0" layoutInCell="1" allowOverlap="1" wp14:anchorId="76AD794B" wp14:editId="506CDE63">
            <wp:simplePos x="0" y="0"/>
            <wp:positionH relativeFrom="column">
              <wp:posOffset>1929765</wp:posOffset>
            </wp:positionH>
            <wp:positionV relativeFrom="paragraph">
              <wp:posOffset>912495</wp:posOffset>
            </wp:positionV>
            <wp:extent cx="3086100" cy="2000250"/>
            <wp:effectExtent l="0" t="0" r="0" b="0"/>
            <wp:wrapTight wrapText="bothSides">
              <wp:wrapPolygon edited="0">
                <wp:start x="0" y="0"/>
                <wp:lineTo x="0" y="21394"/>
                <wp:lineTo x="21467" y="21394"/>
                <wp:lineTo x="21467" y="0"/>
                <wp:lineTo x="0" y="0"/>
              </wp:wrapPolygon>
            </wp:wrapTight>
            <wp:docPr id="52"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86100" cy="20002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8"/>
      <w:bookmarkEnd w:id="19"/>
      <w:bookmarkEnd w:id="20"/>
      <w:bookmarkEnd w:id="21"/>
      <w:r>
        <w:br w:type="page"/>
      </w:r>
      <w:r>
        <w:lastRenderedPageBreak/>
        <w:t>3</w:t>
      </w:r>
      <w:r w:rsidRPr="00134E63">
        <w:rPr>
          <w:lang w:val="lt-LT"/>
        </w:rPr>
        <w:t>. MONTAVIMAS</w:t>
      </w:r>
      <w:bookmarkEnd w:id="22"/>
    </w:p>
    <w:p w14:paraId="2F6FD143" w14:textId="77777777" w:rsidR="00B50406" w:rsidRPr="00134E63" w:rsidRDefault="008E01DD">
      <w:pPr>
        <w:pStyle w:val="Heading2"/>
        <w:numPr>
          <w:ilvl w:val="1"/>
          <w:numId w:val="16"/>
        </w:numPr>
        <w:rPr>
          <w:lang w:val="lt-LT"/>
        </w:rPr>
      </w:pPr>
      <w:bookmarkStart w:id="23" w:name="_Toc149305028"/>
      <w:r w:rsidRPr="00134E63">
        <w:rPr>
          <w:lang w:val="lt-LT"/>
        </w:rPr>
        <w:t>Bendros sąlygos</w:t>
      </w:r>
      <w:bookmarkEnd w:id="23"/>
    </w:p>
    <w:p w14:paraId="6FBBC916" w14:textId="77777777" w:rsidR="00B50406" w:rsidRPr="00134E63" w:rsidRDefault="00B50406">
      <w:pPr>
        <w:jc w:val="both"/>
        <w:rPr>
          <w:szCs w:val="24"/>
          <w:lang w:val="lt-LT"/>
        </w:rPr>
      </w:pPr>
    </w:p>
    <w:p w14:paraId="30FF9CE5" w14:textId="77777777" w:rsidR="00366C98" w:rsidRDefault="00366C98">
      <w:pPr>
        <w:jc w:val="both"/>
        <w:rPr>
          <w:lang w:val="lt-LT"/>
        </w:rPr>
      </w:pPr>
      <w:r w:rsidRPr="00366C98">
        <w:rPr>
          <w:lang w:val="lt-LT"/>
        </w:rPr>
        <w:t>Talpyklos turi stoveti ant lygaus, išlyginto paviršiaus.</w:t>
      </w:r>
    </w:p>
    <w:p w14:paraId="2B5813F3" w14:textId="6EA60422" w:rsidR="00B50406" w:rsidRPr="00134E63" w:rsidRDefault="008E01DD">
      <w:pPr>
        <w:jc w:val="both"/>
        <w:rPr>
          <w:lang w:val="lt-LT"/>
        </w:rPr>
      </w:pPr>
      <w:r w:rsidRPr="00134E63">
        <w:rPr>
          <w:lang w:val="lt-LT"/>
        </w:rPr>
        <w:t>Įr</w:t>
      </w:r>
      <w:r w:rsidR="00DB7598">
        <w:rPr>
          <w:lang w:val="lt-LT"/>
        </w:rPr>
        <w:t>anga</w:t>
      </w:r>
      <w:r w:rsidRPr="00134E63">
        <w:rPr>
          <w:lang w:val="lt-LT"/>
        </w:rPr>
        <w:t xml:space="preserve"> rekomenduojama montuoti techninėje patalpoje su garso izoliacija, nes plovimo metu (dažniausiai naktį) </w:t>
      </w:r>
      <w:r w:rsidR="00366C98">
        <w:rPr>
          <w:lang w:val="lt-LT"/>
        </w:rPr>
        <w:t xml:space="preserve">galima </w:t>
      </w:r>
      <w:r w:rsidRPr="00134E63">
        <w:rPr>
          <w:lang w:val="lt-LT"/>
        </w:rPr>
        <w:t>girdėti, kaip vanduo bėga į kanalizaciją.</w:t>
      </w:r>
    </w:p>
    <w:p w14:paraId="2EB7DFCF" w14:textId="77777777" w:rsidR="003B02C0" w:rsidRDefault="008E01DD">
      <w:pPr>
        <w:jc w:val="both"/>
        <w:rPr>
          <w:lang w:val="lt-LT"/>
        </w:rPr>
      </w:pPr>
      <w:bookmarkStart w:id="24" w:name="_Hlk149831262"/>
      <w:r w:rsidRPr="00134E63">
        <w:rPr>
          <w:lang w:val="lt-LT"/>
        </w:rPr>
        <w:t xml:space="preserve">Valdymo blokas ir jungiamosios detalės </w:t>
      </w:r>
      <w:r w:rsidR="003B02C0" w:rsidRPr="003B02C0">
        <w:rPr>
          <w:lang w:val="lt-LT"/>
        </w:rPr>
        <w:t>nėra pritaikyti išlaikyti vandens tiekimo sistemos svorį.</w:t>
      </w:r>
    </w:p>
    <w:bookmarkEnd w:id="24"/>
    <w:p w14:paraId="07458F30" w14:textId="3FB21AB8" w:rsidR="00B50406" w:rsidRPr="00134E63" w:rsidRDefault="008E01DD">
      <w:pPr>
        <w:jc w:val="both"/>
        <w:rPr>
          <w:lang w:val="lt-LT"/>
        </w:rPr>
      </w:pPr>
      <w:r w:rsidRPr="00134E63">
        <w:rPr>
          <w:lang w:val="lt-LT"/>
        </w:rPr>
        <w:t>Visi sanitariniai-techniniai darbai turi būti atliekami pagal teisės aktus.</w:t>
      </w:r>
    </w:p>
    <w:p w14:paraId="1292CB2E" w14:textId="4F4EA307" w:rsidR="00B50406" w:rsidRPr="00134E63" w:rsidRDefault="00DB7598">
      <w:pPr>
        <w:tabs>
          <w:tab w:val="left" w:leader="underscore" w:pos="9675"/>
        </w:tabs>
        <w:jc w:val="both"/>
        <w:rPr>
          <w:lang w:val="lt-LT"/>
        </w:rPr>
      </w:pPr>
      <w:r w:rsidRPr="00134E63">
        <w:rPr>
          <w:lang w:val="lt-LT"/>
        </w:rPr>
        <w:t>Įr</w:t>
      </w:r>
      <w:r>
        <w:rPr>
          <w:lang w:val="lt-LT"/>
        </w:rPr>
        <w:t>anga</w:t>
      </w:r>
      <w:r w:rsidRPr="00134E63">
        <w:rPr>
          <w:lang w:val="lt-LT"/>
        </w:rPr>
        <w:t xml:space="preserve"> turi užtikrinti nuolatinį vandens tiekimą, kurio kokybė nesiskiria 30% ribose, o slėgis - nuo 2,0 iki 3,5 baro.</w:t>
      </w:r>
    </w:p>
    <w:p w14:paraId="248953AB" w14:textId="517D5757" w:rsidR="00B50406" w:rsidRPr="00134E63" w:rsidRDefault="008E01DD">
      <w:pPr>
        <w:jc w:val="both"/>
        <w:rPr>
          <w:lang w:val="lt-LT"/>
        </w:rPr>
      </w:pPr>
      <w:r w:rsidRPr="00134E63">
        <w:rPr>
          <w:lang w:val="lt-LT"/>
        </w:rPr>
        <w:t>Užtikrinkite, kad į</w:t>
      </w:r>
      <w:r w:rsidR="00DB7598">
        <w:rPr>
          <w:lang w:val="lt-LT"/>
        </w:rPr>
        <w:t xml:space="preserve"> </w:t>
      </w:r>
      <w:r w:rsidR="00DB7598" w:rsidRPr="00134E63">
        <w:rPr>
          <w:lang w:val="lt-LT"/>
        </w:rPr>
        <w:t>į</w:t>
      </w:r>
      <w:r w:rsidR="00DB7598">
        <w:rPr>
          <w:lang w:val="lt-LT"/>
        </w:rPr>
        <w:t>ranga</w:t>
      </w:r>
      <w:r w:rsidRPr="00134E63">
        <w:rPr>
          <w:lang w:val="lt-LT"/>
        </w:rPr>
        <w:t xml:space="preserve"> nepatektų </w:t>
      </w:r>
      <w:r w:rsidR="00A00223" w:rsidRPr="00134E63">
        <w:rPr>
          <w:lang w:val="lt-LT"/>
        </w:rPr>
        <w:t xml:space="preserve">temperatūra </w:t>
      </w:r>
      <w:r w:rsidRPr="00134E63">
        <w:rPr>
          <w:lang w:val="lt-LT"/>
        </w:rPr>
        <w:t xml:space="preserve">aukštesnė nei +40 </w:t>
      </w:r>
      <w:r w:rsidRPr="00134E63">
        <w:rPr>
          <w:vertAlign w:val="superscript"/>
          <w:lang w:val="lt-LT"/>
        </w:rPr>
        <w:t>o</w:t>
      </w:r>
      <w:r w:rsidRPr="00134E63">
        <w:rPr>
          <w:lang w:val="lt-LT"/>
        </w:rPr>
        <w:t>C.</w:t>
      </w:r>
    </w:p>
    <w:p w14:paraId="435B8430" w14:textId="58FE07AD" w:rsidR="00B50406" w:rsidRPr="00134E63" w:rsidRDefault="008E01DD">
      <w:pPr>
        <w:jc w:val="both"/>
        <w:rPr>
          <w:lang w:val="lt-LT"/>
        </w:rPr>
      </w:pPr>
      <w:r w:rsidRPr="00134E63">
        <w:rPr>
          <w:lang w:val="lt-LT"/>
        </w:rPr>
        <w:t xml:space="preserve">Kambario temperatūra turi būti ne žemesnė kaip +5 </w:t>
      </w:r>
      <w:r w:rsidRPr="00134E63">
        <w:rPr>
          <w:vertAlign w:val="superscript"/>
          <w:lang w:val="lt-LT"/>
        </w:rPr>
        <w:t>o</w:t>
      </w:r>
      <w:r w:rsidRPr="00134E63">
        <w:rPr>
          <w:lang w:val="lt-LT"/>
        </w:rPr>
        <w:t xml:space="preserve">C ir </w:t>
      </w:r>
      <w:bookmarkStart w:id="25" w:name="_Hlk149831343"/>
      <w:r w:rsidR="00A00223">
        <w:rPr>
          <w:lang w:val="lt-LT"/>
        </w:rPr>
        <w:t>ne</w:t>
      </w:r>
      <w:bookmarkEnd w:id="25"/>
      <w:r w:rsidR="00A00223">
        <w:rPr>
          <w:lang w:val="lt-LT"/>
        </w:rPr>
        <w:t xml:space="preserve"> </w:t>
      </w:r>
      <w:r w:rsidRPr="00134E63">
        <w:rPr>
          <w:lang w:val="lt-LT"/>
        </w:rPr>
        <w:t xml:space="preserve">aukštesnė nei </w:t>
      </w:r>
      <w:r w:rsidR="00DB7598">
        <w:rPr>
          <w:lang w:val="lt-LT"/>
        </w:rPr>
        <w:t>+</w:t>
      </w:r>
      <w:r w:rsidRPr="00134E63">
        <w:rPr>
          <w:lang w:val="lt-LT"/>
        </w:rPr>
        <w:t xml:space="preserve">45 </w:t>
      </w:r>
      <w:r w:rsidRPr="00134E63">
        <w:rPr>
          <w:vertAlign w:val="superscript"/>
          <w:lang w:val="lt-LT"/>
        </w:rPr>
        <w:t>o</w:t>
      </w:r>
      <w:r w:rsidRPr="00134E63">
        <w:rPr>
          <w:lang w:val="lt-LT"/>
        </w:rPr>
        <w:t>C.</w:t>
      </w:r>
    </w:p>
    <w:p w14:paraId="28EB00B4" w14:textId="77777777" w:rsidR="00B50406" w:rsidRPr="00134E63" w:rsidRDefault="00B50406">
      <w:pPr>
        <w:jc w:val="both"/>
        <w:rPr>
          <w:lang w:val="lt-LT"/>
        </w:rPr>
      </w:pPr>
    </w:p>
    <w:p w14:paraId="5A86B602" w14:textId="77777777" w:rsidR="00B50406" w:rsidRPr="00134E63" w:rsidRDefault="008E01DD">
      <w:pPr>
        <w:jc w:val="both"/>
        <w:rPr>
          <w:lang w:val="lt-LT"/>
        </w:rPr>
      </w:pPr>
      <w:r w:rsidRPr="00134E63">
        <w:rPr>
          <w:lang w:val="lt-LT"/>
        </w:rPr>
        <w:t>Nenaudokite vazelino, alyvų, angliavandenilių tepalų ar aerozolinio silikono ant mašinos jungčių. Ant juodų sandarinimo žiedų galima naudoti silikoninį tepalą, tačiau tai nėra būtina.</w:t>
      </w:r>
    </w:p>
    <w:p w14:paraId="7D01428A" w14:textId="77777777" w:rsidR="00B50406" w:rsidRPr="00134E63" w:rsidRDefault="008E01DD">
      <w:pPr>
        <w:jc w:val="both"/>
        <w:rPr>
          <w:lang w:val="lt-LT"/>
        </w:rPr>
      </w:pPr>
      <w:r w:rsidRPr="00134E63">
        <w:rPr>
          <w:lang w:val="lt-LT"/>
        </w:rPr>
        <w:t>Veržlės ir rankovės skirtos atsukti arba priveržti rankomis arba specialiu plastikiniu veržliarakčiu. Jei reikia atlaisvinti tvirtai priveržtas veržles ar rankoves, galima naudoti reples. Naudokite atsargiai, nepažeiskite plastikinių dalių. Nenaudokite veržliarakčio veržlėms ar rankovėms priveržti ar atlaisvinti.</w:t>
      </w:r>
    </w:p>
    <w:p w14:paraId="3462A3D7" w14:textId="77777777" w:rsidR="00B50406" w:rsidRPr="00134E63" w:rsidRDefault="008E01DD">
      <w:pPr>
        <w:jc w:val="both"/>
        <w:rPr>
          <w:lang w:val="lt-LT"/>
        </w:rPr>
      </w:pPr>
      <w:r w:rsidRPr="00134E63">
        <w:rPr>
          <w:lang w:val="lt-LT"/>
        </w:rPr>
        <w:t>Nekiškite atsuktuvo į rankovių angas ir nemuškite plaktuku!</w:t>
      </w:r>
    </w:p>
    <w:p w14:paraId="473444C0" w14:textId="77777777" w:rsidR="00B50406" w:rsidRPr="00134E63" w:rsidRDefault="008E01DD">
      <w:pPr>
        <w:jc w:val="both"/>
        <w:rPr>
          <w:lang w:val="lt-LT"/>
        </w:rPr>
      </w:pPr>
      <w:r w:rsidRPr="00134E63">
        <w:rPr>
          <w:lang w:val="lt-LT"/>
        </w:rPr>
        <w:t>Drenažo ir reagento prijungimo detalėms tefloninės juostos nereikia.</w:t>
      </w:r>
    </w:p>
    <w:p w14:paraId="3B3E44D4" w14:textId="77777777" w:rsidR="00B50406" w:rsidRPr="00134E63" w:rsidRDefault="008E01DD">
      <w:pPr>
        <w:tabs>
          <w:tab w:val="left" w:leader="underscore" w:pos="9675"/>
        </w:tabs>
        <w:jc w:val="both"/>
        <w:rPr>
          <w:b/>
          <w:lang w:val="lt-LT"/>
        </w:rPr>
      </w:pPr>
      <w:r w:rsidRPr="00134E63">
        <w:rPr>
          <w:lang w:val="lt-LT"/>
        </w:rPr>
        <w:t>Vandens filtrą pastatykite taip, kad atstumas tarp išleidimo angos ir filtro būtų kuo mažesnis.</w:t>
      </w:r>
    </w:p>
    <w:p w14:paraId="5EE35301" w14:textId="77777777" w:rsidR="00B50406" w:rsidRPr="00134E63" w:rsidRDefault="008E01DD">
      <w:pPr>
        <w:tabs>
          <w:tab w:val="left" w:leader="underscore" w:pos="9675"/>
        </w:tabs>
        <w:jc w:val="both"/>
        <w:rPr>
          <w:lang w:val="lt-LT"/>
        </w:rPr>
      </w:pPr>
      <w:r w:rsidRPr="00134E63">
        <w:rPr>
          <w:lang w:val="lt-LT"/>
        </w:rPr>
        <w:t>Bent kartą per metus atlikti bendrą profilaktinę įrangos priežiūrą.</w:t>
      </w:r>
    </w:p>
    <w:p w14:paraId="51F42CF9" w14:textId="77777777" w:rsidR="00B50406" w:rsidRPr="00134E63" w:rsidRDefault="00B50406">
      <w:pPr>
        <w:rPr>
          <w:lang w:val="lt-LT"/>
        </w:rPr>
      </w:pPr>
    </w:p>
    <w:p w14:paraId="1F6E1D9B" w14:textId="77777777" w:rsidR="00B50406" w:rsidRDefault="008E01DD">
      <w:pPr>
        <w:rPr>
          <w:lang w:val="lt-LT"/>
        </w:rPr>
      </w:pPr>
      <w:r w:rsidRPr="00134E63">
        <w:rPr>
          <w:lang w:val="lt-LT"/>
        </w:rPr>
        <w:t>Tipinė montavimo schema</w:t>
      </w:r>
    </w:p>
    <w:p w14:paraId="4ECB826B" w14:textId="6343812B" w:rsidR="00DB7598" w:rsidRPr="00134E63" w:rsidRDefault="00DB7598">
      <w:pPr>
        <w:rPr>
          <w:lang w:val="lt-LT"/>
        </w:rPr>
      </w:pPr>
    </w:p>
    <w:p w14:paraId="5E729248" w14:textId="56FEF324" w:rsidR="00B50406" w:rsidRDefault="00B50406">
      <w:pPr>
        <w:jc w:val="center"/>
      </w:pPr>
    </w:p>
    <w:p w14:paraId="6C62BF3A" w14:textId="0DC2967B" w:rsidR="00B50406" w:rsidRDefault="00DB7598">
      <w:pPr>
        <w:jc w:val="center"/>
      </w:pPr>
      <w:r>
        <w:rPr>
          <w:noProof/>
        </w:rPr>
        <w:drawing>
          <wp:anchor distT="0" distB="0" distL="114300" distR="114300" simplePos="0" relativeHeight="251669504" behindDoc="0" locked="0" layoutInCell="1" allowOverlap="1" wp14:anchorId="78131D3E" wp14:editId="58212625">
            <wp:simplePos x="0" y="0"/>
            <wp:positionH relativeFrom="column">
              <wp:posOffset>790575</wp:posOffset>
            </wp:positionH>
            <wp:positionV relativeFrom="paragraph">
              <wp:posOffset>-90805</wp:posOffset>
            </wp:positionV>
            <wp:extent cx="4492625" cy="3315335"/>
            <wp:effectExtent l="0" t="0" r="0" b="0"/>
            <wp:wrapSquare wrapText="bothSides"/>
            <wp:docPr id="62"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6" cstate="print">
                      <a:extLst>
                        <a:ext uri="{28A0092B-C50C-407E-A947-70E740481C1C}">
                          <a14:useLocalDpi xmlns:a14="http://schemas.microsoft.com/office/drawing/2010/main" val="0"/>
                        </a:ext>
                      </a:extLst>
                    </a:blip>
                    <a:srcRect l="4791" r="9737" b="9117"/>
                    <a:stretch>
                      <a:fillRect/>
                    </a:stretch>
                  </pic:blipFill>
                  <pic:spPr bwMode="auto">
                    <a:xfrm>
                      <a:off x="0" y="0"/>
                      <a:ext cx="4492625" cy="3315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4F0391" w14:textId="0F620AE2" w:rsidR="00B50406" w:rsidRPr="00F33C95" w:rsidRDefault="008E01DD">
      <w:pPr>
        <w:pStyle w:val="Heading2"/>
        <w:numPr>
          <w:ilvl w:val="1"/>
          <w:numId w:val="16"/>
        </w:numPr>
        <w:rPr>
          <w:lang w:val="lt-LT"/>
        </w:rPr>
      </w:pPr>
      <w:r>
        <w:lastRenderedPageBreak/>
        <w:t xml:space="preserve"> </w:t>
      </w:r>
      <w:bookmarkStart w:id="26" w:name="_Toc149305029"/>
      <w:r w:rsidRPr="00F33C95">
        <w:rPr>
          <w:lang w:val="lt-LT"/>
        </w:rPr>
        <w:t>Vandens vamzdžio pajungimas</w:t>
      </w:r>
      <w:bookmarkEnd w:id="26"/>
    </w:p>
    <w:p w14:paraId="29488FF1" w14:textId="3C29A183" w:rsidR="00B50406" w:rsidRPr="00F33C95" w:rsidRDefault="00B50406">
      <w:pPr>
        <w:rPr>
          <w:szCs w:val="24"/>
          <w:lang w:val="lt-LT"/>
        </w:rPr>
      </w:pPr>
    </w:p>
    <w:p w14:paraId="5FC6E837" w14:textId="36546B5D" w:rsidR="00B50406" w:rsidRPr="00F33C95" w:rsidRDefault="008E01DD">
      <w:pPr>
        <w:jc w:val="both"/>
        <w:rPr>
          <w:lang w:val="lt-LT"/>
        </w:rPr>
      </w:pPr>
      <w:r w:rsidRPr="00F33C95">
        <w:rPr>
          <w:noProof/>
          <w:lang w:val="lt-LT"/>
        </w:rPr>
        <w:drawing>
          <wp:anchor distT="0" distB="0" distL="114300" distR="114300" simplePos="0" relativeHeight="251646976" behindDoc="0" locked="0" layoutInCell="1" allowOverlap="1" wp14:anchorId="1055BC0D" wp14:editId="02FFC5F4">
            <wp:simplePos x="0" y="0"/>
            <wp:positionH relativeFrom="column">
              <wp:posOffset>114300</wp:posOffset>
            </wp:positionH>
            <wp:positionV relativeFrom="paragraph">
              <wp:posOffset>118745</wp:posOffset>
            </wp:positionV>
            <wp:extent cx="2051685" cy="1594485"/>
            <wp:effectExtent l="0" t="0" r="0" b="0"/>
            <wp:wrapSquare wrapText="bothSides"/>
            <wp:docPr id="975053316"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1685" cy="159448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7" w:name="_Hlk149832357"/>
      <w:r w:rsidRPr="00F33C95">
        <w:rPr>
          <w:lang w:val="lt-LT"/>
        </w:rPr>
        <w:t>Vandens valymo įr</w:t>
      </w:r>
      <w:r w:rsidR="00F33C95">
        <w:rPr>
          <w:lang w:val="lt-LT"/>
        </w:rPr>
        <w:t>a</w:t>
      </w:r>
      <w:r w:rsidRPr="00F33C95">
        <w:rPr>
          <w:lang w:val="lt-LT"/>
        </w:rPr>
        <w:t>ng</w:t>
      </w:r>
      <w:r w:rsidR="001763F1">
        <w:rPr>
          <w:lang w:val="lt-LT"/>
        </w:rPr>
        <w:t>os</w:t>
      </w:r>
      <w:r w:rsidRPr="00F33C95">
        <w:rPr>
          <w:lang w:val="lt-LT"/>
        </w:rPr>
        <w:t xml:space="preserve"> galinėje dalyje yra vandens vamzdžių jungtys. </w:t>
      </w:r>
      <w:bookmarkStart w:id="28" w:name="_Hlk149832481"/>
      <w:bookmarkEnd w:id="27"/>
      <w:r w:rsidRPr="00F33C95">
        <w:rPr>
          <w:lang w:val="lt-LT"/>
        </w:rPr>
        <w:t>Kiekvienos jungties</w:t>
      </w:r>
      <w:r w:rsidR="001763F1">
        <w:rPr>
          <w:lang w:val="lt-LT"/>
        </w:rPr>
        <w:t xml:space="preserve"> </w:t>
      </w:r>
      <w:r w:rsidR="001763F1" w:rsidRPr="001763F1">
        <w:rPr>
          <w:lang w:val="lt-LT"/>
        </w:rPr>
        <w:t>įleidimo ir išleidimo angos</w:t>
      </w:r>
      <w:r w:rsidR="001763F1">
        <w:rPr>
          <w:lang w:val="lt-LT"/>
        </w:rPr>
        <w:t xml:space="preserve"> </w:t>
      </w:r>
      <w:r w:rsidRPr="00F33C95">
        <w:rPr>
          <w:lang w:val="lt-LT"/>
        </w:rPr>
        <w:t xml:space="preserve">yra pažymėti rodyklėmis. Jei žiūrite į </w:t>
      </w:r>
      <w:r w:rsidR="00F33C95" w:rsidRPr="00F33C95">
        <w:rPr>
          <w:lang w:val="lt-LT"/>
        </w:rPr>
        <w:t>įreng</w:t>
      </w:r>
      <w:r w:rsidR="00F33C95">
        <w:rPr>
          <w:lang w:val="lt-LT"/>
        </w:rPr>
        <w:t xml:space="preserve">ini </w:t>
      </w:r>
      <w:r w:rsidRPr="00F33C95">
        <w:rPr>
          <w:lang w:val="lt-LT"/>
        </w:rPr>
        <w:t xml:space="preserve">iš priekio, įleidimo anga yra dešinėje, o </w:t>
      </w:r>
      <w:r w:rsidR="001763F1" w:rsidRPr="001763F1">
        <w:rPr>
          <w:lang w:val="lt-LT"/>
        </w:rPr>
        <w:t>išleidimo</w:t>
      </w:r>
      <w:r w:rsidR="001763F1" w:rsidRPr="00F33C95">
        <w:rPr>
          <w:lang w:val="lt-LT"/>
        </w:rPr>
        <w:t xml:space="preserve"> </w:t>
      </w:r>
      <w:r w:rsidRPr="00F33C95">
        <w:rPr>
          <w:lang w:val="lt-LT"/>
        </w:rPr>
        <w:t>anga yra kairėje. Įrenginio išorinis sriegis yra 1 colio (colio) vandens vamzdžio jungtis tiek įėjimo, tiek išleidimo angai. Plastikinė srieginė jungtis yra prisukama ir gali laisvai suktis ant žiedo, išlaikant sandarumą. Todėl nereikia labai stipriai priveržti varžtų prie valdymo bloko korpuso (užtenka rankos jėgos).</w:t>
      </w:r>
    </w:p>
    <w:p w14:paraId="6CC773BF" w14:textId="77777777" w:rsidR="00B50406" w:rsidRPr="00F33C95" w:rsidRDefault="008E01DD">
      <w:pPr>
        <w:jc w:val="both"/>
        <w:rPr>
          <w:lang w:val="lt-LT"/>
        </w:rPr>
      </w:pPr>
      <w:r w:rsidRPr="00F33C95">
        <w:rPr>
          <w:lang w:val="lt-LT"/>
        </w:rPr>
        <w:t>Ant plastikinių siūlų reikia naudoti tefloninę juostą.</w:t>
      </w:r>
    </w:p>
    <w:p w14:paraId="3AB06A90" w14:textId="4FF836E9" w:rsidR="00B50406" w:rsidRPr="00F33C95" w:rsidRDefault="00114EB5">
      <w:pPr>
        <w:jc w:val="both"/>
        <w:rPr>
          <w:lang w:val="lt-LT"/>
        </w:rPr>
      </w:pPr>
      <w:r w:rsidRPr="00114EB5">
        <w:rPr>
          <w:lang w:val="lt-LT"/>
        </w:rPr>
        <w:t>Esminio skirtumo tarp vamzdžių</w:t>
      </w:r>
      <w:r>
        <w:rPr>
          <w:lang w:val="lt-LT"/>
        </w:rPr>
        <w:t xml:space="preserve"> </w:t>
      </w:r>
      <w:r w:rsidRPr="00F33C95">
        <w:rPr>
          <w:lang w:val="lt-LT"/>
        </w:rPr>
        <w:t>medžiagos</w:t>
      </w:r>
      <w:r w:rsidRPr="00114EB5">
        <w:rPr>
          <w:lang w:val="lt-LT"/>
        </w:rPr>
        <w:t>, naudojam</w:t>
      </w:r>
      <w:r>
        <w:rPr>
          <w:lang w:val="lt-LT"/>
        </w:rPr>
        <w:t>os</w:t>
      </w:r>
      <w:r w:rsidRPr="00114EB5">
        <w:rPr>
          <w:lang w:val="lt-LT"/>
        </w:rPr>
        <w:t xml:space="preserve"> kartu su įranga, nėra.</w:t>
      </w:r>
      <w:r w:rsidR="008E01DD" w:rsidRPr="00F33C95">
        <w:rPr>
          <w:lang w:val="lt-LT"/>
        </w:rPr>
        <w:t xml:space="preserve"> Svarbiausia, kad </w:t>
      </w:r>
      <w:r w:rsidR="00F33C95" w:rsidRPr="00F33C95">
        <w:rPr>
          <w:lang w:val="lt-LT"/>
        </w:rPr>
        <w:t>įr</w:t>
      </w:r>
      <w:r w:rsidR="00F33C95">
        <w:rPr>
          <w:lang w:val="lt-LT"/>
        </w:rPr>
        <w:t>a</w:t>
      </w:r>
      <w:r w:rsidR="00F33C95" w:rsidRPr="00F33C95">
        <w:rPr>
          <w:lang w:val="lt-LT"/>
        </w:rPr>
        <w:t>ng</w:t>
      </w:r>
      <w:r w:rsidR="00F33C95">
        <w:rPr>
          <w:lang w:val="lt-LT"/>
        </w:rPr>
        <w:t>a</w:t>
      </w:r>
      <w:r w:rsidR="008E01DD" w:rsidRPr="00F33C95">
        <w:rPr>
          <w:lang w:val="lt-LT"/>
        </w:rPr>
        <w:t xml:space="preserve"> neturėtų laikyti vandens tiekimo sistemos svorio.</w:t>
      </w:r>
    </w:p>
    <w:p w14:paraId="1CF4D9AD" w14:textId="108212DF" w:rsidR="00B50406" w:rsidRDefault="00F33C95">
      <w:pPr>
        <w:jc w:val="both"/>
        <w:rPr>
          <w:lang w:val="lt-LT"/>
        </w:rPr>
      </w:pPr>
      <w:bookmarkStart w:id="29" w:name="_Hlk149832544"/>
      <w:bookmarkEnd w:id="28"/>
      <w:r w:rsidRPr="00134E63">
        <w:rPr>
          <w:lang w:val="lt-LT"/>
        </w:rPr>
        <w:t>Įr</w:t>
      </w:r>
      <w:r>
        <w:rPr>
          <w:lang w:val="lt-LT"/>
        </w:rPr>
        <w:t>anga</w:t>
      </w:r>
      <w:r w:rsidRPr="00F33C95">
        <w:rPr>
          <w:lang w:val="lt-LT"/>
        </w:rPr>
        <w:t xml:space="preserve"> gali būti jungiamas lydant, klijuojant, prisukant plastikinius vamzdžius. Taip pat galima naudoti lanksčius metalinius vamzdžius arba žalvarinius lituojamus.</w:t>
      </w:r>
    </w:p>
    <w:p w14:paraId="691ABF0A" w14:textId="77777777" w:rsidR="00933E6B" w:rsidRPr="00F33C95" w:rsidRDefault="00933E6B">
      <w:pPr>
        <w:jc w:val="both"/>
        <w:rPr>
          <w:lang w:val="lt-LT"/>
        </w:rPr>
      </w:pPr>
    </w:p>
    <w:bookmarkEnd w:id="29"/>
    <w:p w14:paraId="784F80A2" w14:textId="77777777" w:rsidR="00B50406" w:rsidRPr="00F33C95" w:rsidRDefault="008E01DD">
      <w:pPr>
        <w:jc w:val="both"/>
        <w:rPr>
          <w:i/>
          <w:lang w:val="lt-LT"/>
        </w:rPr>
      </w:pPr>
      <w:r w:rsidRPr="00F33C95">
        <w:rPr>
          <w:b/>
          <w:i/>
          <w:lang w:val="lt-LT"/>
        </w:rPr>
        <w:t>Pastaba:</w:t>
      </w:r>
      <w:r w:rsidRPr="00F33C95">
        <w:rPr>
          <w:i/>
          <w:lang w:val="lt-LT"/>
        </w:rPr>
        <w:t xml:space="preserve"> Lituojami vamzdžiai turi būti lituojami prieš jungiant juos prie valdymo bloko plastikinių jungiamųjų detalių. Jei to nepadarysite, plastikinės jungiamosios detalės gali būti pažeistos iš vidaus ir neužtikrinamas sandarumas.</w:t>
      </w:r>
    </w:p>
    <w:p w14:paraId="1D06CF4C" w14:textId="77777777" w:rsidR="00B50406" w:rsidRPr="00F33C95" w:rsidRDefault="008E01DD">
      <w:pPr>
        <w:jc w:val="both"/>
        <w:rPr>
          <w:i/>
          <w:lang w:val="lt-LT"/>
        </w:rPr>
      </w:pPr>
      <w:r w:rsidRPr="00F33C95">
        <w:rPr>
          <w:i/>
          <w:lang w:val="lt-LT"/>
        </w:rPr>
        <w:t>Lituojamos jungiamosios detalės prieš tai turi būti atvėsintos. Stenkitės, kad litavimo tepalas nepatektų ant bet kurios tvirtinimo detalės dalies.</w:t>
      </w:r>
    </w:p>
    <w:p w14:paraId="294B679C" w14:textId="77777777" w:rsidR="00B50406" w:rsidRPr="00F33C95" w:rsidRDefault="00B50406">
      <w:pPr>
        <w:jc w:val="both"/>
        <w:rPr>
          <w:szCs w:val="24"/>
          <w:lang w:val="lt-LT"/>
        </w:rPr>
      </w:pPr>
    </w:p>
    <w:p w14:paraId="4CD28CB6" w14:textId="77777777" w:rsidR="00B50406" w:rsidRPr="00F33C95" w:rsidRDefault="008E01DD">
      <w:pPr>
        <w:jc w:val="both"/>
        <w:rPr>
          <w:szCs w:val="24"/>
          <w:lang w:val="lt-LT"/>
        </w:rPr>
      </w:pPr>
      <w:r w:rsidRPr="00F33C95">
        <w:rPr>
          <w:szCs w:val="24"/>
          <w:lang w:val="lt-LT"/>
        </w:rPr>
        <w:t>Vandens filtrui rekomenduojama įrengti aplinkkelio čiaupą, kaip parodyta brėžinyje, ir čiaupus prieš įvadą ir išėjimą.</w:t>
      </w:r>
    </w:p>
    <w:p w14:paraId="446CEF12" w14:textId="77777777" w:rsidR="00B50406" w:rsidRPr="00F33C95" w:rsidRDefault="008E01DD">
      <w:pPr>
        <w:jc w:val="both"/>
        <w:rPr>
          <w:szCs w:val="24"/>
          <w:lang w:val="lt-LT"/>
        </w:rPr>
      </w:pPr>
      <w:r w:rsidRPr="00F33C95">
        <w:rPr>
          <w:szCs w:val="24"/>
          <w:lang w:val="lt-LT"/>
        </w:rPr>
        <w:t>Įprastu režimu aplinkkelio vožtuvas yra uždarytas, tačiau įleidimo ir išleidimo vožtuvai yra atidaryti.</w:t>
      </w:r>
    </w:p>
    <w:p w14:paraId="221C4DEC" w14:textId="77777777" w:rsidR="00B50406" w:rsidRPr="00F33C95" w:rsidRDefault="008E01DD">
      <w:pPr>
        <w:jc w:val="both"/>
        <w:rPr>
          <w:szCs w:val="24"/>
          <w:lang w:val="lt-LT"/>
        </w:rPr>
      </w:pPr>
      <w:r w:rsidRPr="00F33C95">
        <w:rPr>
          <w:szCs w:val="24"/>
          <w:lang w:val="lt-LT"/>
        </w:rPr>
        <w:t>Jei įrangai atliekama profilaktinė techninė priežiūra arba įranga turi būti remontuojama, vandenį galima tiekti tiesiogiai vartotojams be valymo.</w:t>
      </w:r>
    </w:p>
    <w:p w14:paraId="32E61C0B" w14:textId="1E50A3CF" w:rsidR="00B50406" w:rsidRPr="00F33C95" w:rsidRDefault="008E01DD">
      <w:pPr>
        <w:jc w:val="both"/>
        <w:rPr>
          <w:szCs w:val="24"/>
          <w:lang w:val="lt-LT"/>
        </w:rPr>
      </w:pPr>
      <w:r w:rsidRPr="00F33C95">
        <w:rPr>
          <w:szCs w:val="24"/>
          <w:lang w:val="lt-LT"/>
        </w:rPr>
        <w:t>Taip pat prieš montavimą ir po jo rekomenduojama įrengti mėginių ėmimo čiaupą, kad būtų galima nustatyti neapdoroto ir šviežiai išvalyto</w:t>
      </w:r>
      <w:r w:rsidR="00114EB5">
        <w:rPr>
          <w:szCs w:val="24"/>
          <w:lang w:val="lt-LT"/>
        </w:rPr>
        <w:t xml:space="preserve"> </w:t>
      </w:r>
      <w:r w:rsidRPr="00F33C95">
        <w:rPr>
          <w:szCs w:val="24"/>
          <w:lang w:val="lt-LT"/>
        </w:rPr>
        <w:t>vandens kokybę. Taip pat rekomenduojama prieš ir po įrenginio sumontuoti manometrus, kad būtų galima kontroliuoti slėgio nuostolius įrenginyje.</w:t>
      </w:r>
    </w:p>
    <w:p w14:paraId="40CEAC82" w14:textId="7F01F9A9" w:rsidR="00B50406" w:rsidRPr="00F33C95" w:rsidRDefault="008E01DD">
      <w:pPr>
        <w:jc w:val="both"/>
        <w:rPr>
          <w:szCs w:val="24"/>
          <w:lang w:val="lt-LT"/>
        </w:rPr>
      </w:pPr>
      <w:r w:rsidRPr="00F33C95">
        <w:rPr>
          <w:szCs w:val="24"/>
          <w:lang w:val="lt-LT"/>
        </w:rPr>
        <w:t xml:space="preserve">Siekiant paskatinti filtro ilgaamžiškumą, prieš jį rekomenduojama sumontuoti mechaninį filtrą, kuris sulaikys smėlio daleles, kurios gali būti iškeltos iš </w:t>
      </w:r>
      <w:r w:rsidR="00E74158" w:rsidRPr="00E74158">
        <w:rPr>
          <w:szCs w:val="24"/>
          <w:lang w:val="lt-LT"/>
        </w:rPr>
        <w:t>gręžin</w:t>
      </w:r>
      <w:r w:rsidR="00E74158">
        <w:rPr>
          <w:szCs w:val="24"/>
          <w:lang w:val="lt-LT"/>
        </w:rPr>
        <w:t>io</w:t>
      </w:r>
      <w:r w:rsidRPr="00F33C95">
        <w:rPr>
          <w:szCs w:val="24"/>
          <w:lang w:val="lt-LT"/>
        </w:rPr>
        <w:t xml:space="preserve"> </w:t>
      </w:r>
      <w:r w:rsidR="00E74158">
        <w:rPr>
          <w:szCs w:val="24"/>
          <w:lang w:val="lt-LT"/>
        </w:rPr>
        <w:t>skatinant</w:t>
      </w:r>
      <w:r w:rsidRPr="00F33C95">
        <w:rPr>
          <w:szCs w:val="24"/>
          <w:lang w:val="lt-LT"/>
        </w:rPr>
        <w:t xml:space="preserve"> įrangos dalių užsikimšimo.</w:t>
      </w:r>
    </w:p>
    <w:p w14:paraId="53BCE140" w14:textId="77777777" w:rsidR="00B50406" w:rsidRDefault="00B50406">
      <w:pPr>
        <w:jc w:val="both"/>
        <w:rPr>
          <w:szCs w:val="24"/>
        </w:rPr>
      </w:pPr>
    </w:p>
    <w:p w14:paraId="101A2EEB" w14:textId="77777777" w:rsidR="00B50406" w:rsidRPr="00F33C95" w:rsidRDefault="008E01DD">
      <w:pPr>
        <w:pStyle w:val="Heading2"/>
        <w:numPr>
          <w:ilvl w:val="1"/>
          <w:numId w:val="16"/>
        </w:numPr>
        <w:rPr>
          <w:lang w:val="lt-LT"/>
        </w:rPr>
      </w:pPr>
      <w:bookmarkStart w:id="30" w:name="_Toc149305030"/>
      <w:r w:rsidRPr="00F33C95">
        <w:rPr>
          <w:lang w:val="lt-LT"/>
        </w:rPr>
        <w:t>Kanalizacijos pajungimas</w:t>
      </w:r>
      <w:bookmarkEnd w:id="30"/>
    </w:p>
    <w:p w14:paraId="5786989B" w14:textId="4F9215AD" w:rsidR="00B50406" w:rsidRPr="00F33C95" w:rsidRDefault="00F33C95">
      <w:pPr>
        <w:jc w:val="both"/>
        <w:rPr>
          <w:lang w:val="lt-LT"/>
        </w:rPr>
      </w:pPr>
      <w:r w:rsidRPr="00134E63">
        <w:rPr>
          <w:lang w:val="lt-LT"/>
        </w:rPr>
        <w:t>Įr</w:t>
      </w:r>
      <w:r>
        <w:rPr>
          <w:lang w:val="lt-LT"/>
        </w:rPr>
        <w:t>anga</w:t>
      </w:r>
      <w:r w:rsidRPr="00F33C95">
        <w:rPr>
          <w:lang w:val="lt-LT"/>
        </w:rPr>
        <w:t xml:space="preserve"> reikia prijungti prie kanalizacijos, kad būtų užtikrintas reguliarus prietaiso plovimas. Skalavimo metu nuo prietaiso pašalinama oro pagalvė, taip pat susikaupę nešvarumai (purvas, geležis, smėlis, molis ir kt.).</w:t>
      </w:r>
    </w:p>
    <w:p w14:paraId="619944BA" w14:textId="77777777" w:rsidR="00B50406" w:rsidRPr="00F33C95" w:rsidRDefault="008E01DD">
      <w:pPr>
        <w:jc w:val="both"/>
        <w:rPr>
          <w:lang w:val="lt-LT"/>
        </w:rPr>
      </w:pPr>
      <w:r w:rsidRPr="00F33C95">
        <w:rPr>
          <w:lang w:val="lt-LT"/>
        </w:rPr>
        <w:t>Kanalizacijos prijungimo taškas yra valdymo bloko viršuje. Rekomenduojame naudoti sodo žarną skalavimo vandeniui iš įrenginio nuleisti į bendrą kanalizacijos sistemą.</w:t>
      </w:r>
    </w:p>
    <w:p w14:paraId="4FEE8C47" w14:textId="77777777" w:rsidR="00B50406" w:rsidRPr="00F33C95" w:rsidRDefault="00B50406">
      <w:pPr>
        <w:jc w:val="both"/>
        <w:rPr>
          <w:lang w:val="lt-LT"/>
        </w:rPr>
      </w:pPr>
    </w:p>
    <w:p w14:paraId="0D88718A" w14:textId="77777777" w:rsidR="00B50406" w:rsidRPr="00F33C95" w:rsidRDefault="008E01DD">
      <w:pPr>
        <w:tabs>
          <w:tab w:val="num" w:pos="0"/>
        </w:tabs>
        <w:ind w:left="360" w:hanging="360"/>
        <w:jc w:val="both"/>
        <w:rPr>
          <w:i/>
          <w:lang w:val="lt-LT"/>
        </w:rPr>
      </w:pPr>
      <w:r w:rsidRPr="00F33C95">
        <w:rPr>
          <w:i/>
          <w:lang w:val="lt-LT"/>
        </w:rPr>
        <w:t>Pastaba: Kadangi kanalizacijos jungties vingyje yra sandarinimo žiedas, jį galima pasukti norima kryptimi. Posūkio kampas yra 270</w:t>
      </w:r>
      <w:r w:rsidRPr="00F33C95">
        <w:rPr>
          <w:i/>
          <w:vertAlign w:val="superscript"/>
          <w:lang w:val="lt-LT"/>
        </w:rPr>
        <w:t>o</w:t>
      </w:r>
      <w:r w:rsidRPr="00F33C95">
        <w:rPr>
          <w:i/>
          <w:lang w:val="lt-LT"/>
        </w:rPr>
        <w:t>.</w:t>
      </w:r>
    </w:p>
    <w:p w14:paraId="46786445" w14:textId="77777777" w:rsidR="00B50406" w:rsidRPr="00F33C95" w:rsidRDefault="00B50406">
      <w:pPr>
        <w:tabs>
          <w:tab w:val="num" w:pos="0"/>
        </w:tabs>
        <w:ind w:left="360" w:hanging="360"/>
        <w:jc w:val="both"/>
        <w:rPr>
          <w:i/>
          <w:lang w:val="lt-LT"/>
        </w:rPr>
      </w:pPr>
    </w:p>
    <w:p w14:paraId="13AB7A32" w14:textId="293859B9" w:rsidR="00B50406" w:rsidRPr="00F33C95" w:rsidRDefault="008E01DD">
      <w:pPr>
        <w:spacing w:line="360" w:lineRule="auto"/>
        <w:jc w:val="both"/>
        <w:rPr>
          <w:i/>
          <w:lang w:val="lt-LT"/>
        </w:rPr>
      </w:pPr>
      <w:r w:rsidRPr="00F33C95">
        <w:rPr>
          <w:b/>
          <w:i/>
          <w:lang w:val="lt-LT"/>
        </w:rPr>
        <w:t>Svarbu:</w:t>
      </w:r>
      <w:r w:rsidRPr="00F33C95">
        <w:rPr>
          <w:i/>
          <w:lang w:val="lt-LT"/>
        </w:rPr>
        <w:t xml:space="preserve"> </w:t>
      </w:r>
      <w:r w:rsidR="00F72B95" w:rsidRPr="00F72B95">
        <w:rPr>
          <w:i/>
          <w:lang w:val="lt-LT"/>
        </w:rPr>
        <w:t>Pasirūpinkite, kad skalaujant kanalizacijos vamzdis neiškristų. Sustiprinkite vamzdį!</w:t>
      </w:r>
    </w:p>
    <w:p w14:paraId="347B7C73" w14:textId="4D0826DE" w:rsidR="00B50406" w:rsidRPr="00F33C95" w:rsidRDefault="008E01DD">
      <w:pPr>
        <w:jc w:val="both"/>
        <w:rPr>
          <w:i/>
          <w:lang w:val="lt-LT"/>
        </w:rPr>
      </w:pPr>
      <w:r w:rsidRPr="00F33C95">
        <w:rPr>
          <w:b/>
          <w:i/>
          <w:noProof/>
          <w:lang w:val="lt-LT"/>
        </w:rPr>
        <w:lastRenderedPageBreak/>
        <w:drawing>
          <wp:anchor distT="0" distB="0" distL="114300" distR="114300" simplePos="0" relativeHeight="251656192" behindDoc="0" locked="0" layoutInCell="1" allowOverlap="1" wp14:anchorId="441C012F" wp14:editId="51C91EE6">
            <wp:simplePos x="0" y="0"/>
            <wp:positionH relativeFrom="column">
              <wp:posOffset>73660</wp:posOffset>
            </wp:positionH>
            <wp:positionV relativeFrom="paragraph">
              <wp:posOffset>-5080</wp:posOffset>
            </wp:positionV>
            <wp:extent cx="2519045" cy="2966720"/>
            <wp:effectExtent l="0" t="0" r="0" b="0"/>
            <wp:wrapSquare wrapText="bothSides"/>
            <wp:docPr id="5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19045" cy="2966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3C95">
        <w:rPr>
          <w:b/>
          <w:i/>
          <w:lang w:val="lt-LT"/>
        </w:rPr>
        <w:t>Svarbu:</w:t>
      </w:r>
      <w:r w:rsidRPr="00F33C95">
        <w:rPr>
          <w:i/>
          <w:lang w:val="lt-LT"/>
        </w:rPr>
        <w:t xml:space="preserve"> Įsitikinkite, kad sodo žarna nėra sulenkta, nes sumažės nuplovimo vandens srautas ir įranga gali būti nuplaunama ne</w:t>
      </w:r>
      <w:r w:rsidR="00D20DA2">
        <w:rPr>
          <w:i/>
          <w:lang w:val="lt-LT"/>
        </w:rPr>
        <w:t>pakankamai</w:t>
      </w:r>
      <w:r w:rsidRPr="00F33C95">
        <w:rPr>
          <w:i/>
          <w:lang w:val="lt-LT"/>
        </w:rPr>
        <w:t xml:space="preserve">, o tai gali </w:t>
      </w:r>
      <w:r w:rsidR="00D20DA2">
        <w:rPr>
          <w:i/>
          <w:lang w:val="lt-LT"/>
        </w:rPr>
        <w:t>skatinti</w:t>
      </w:r>
      <w:r w:rsidRPr="00F33C95">
        <w:rPr>
          <w:i/>
          <w:lang w:val="lt-LT"/>
        </w:rPr>
        <w:t xml:space="preserve"> </w:t>
      </w:r>
      <w:r w:rsidR="00D20DA2" w:rsidRPr="00D20DA2">
        <w:rPr>
          <w:i/>
          <w:lang w:val="lt-LT"/>
        </w:rPr>
        <w:t>žemos kokybės</w:t>
      </w:r>
      <w:r w:rsidRPr="00F33C95">
        <w:rPr>
          <w:i/>
          <w:lang w:val="lt-LT"/>
        </w:rPr>
        <w:t xml:space="preserve"> vandens tiekimą.</w:t>
      </w:r>
    </w:p>
    <w:p w14:paraId="006208AB" w14:textId="77777777" w:rsidR="00B50406" w:rsidRPr="00F33C95" w:rsidRDefault="00B50406">
      <w:pPr>
        <w:jc w:val="both"/>
        <w:rPr>
          <w:i/>
          <w:lang w:val="lt-LT"/>
        </w:rPr>
      </w:pPr>
    </w:p>
    <w:p w14:paraId="4BF34723" w14:textId="49F0F9EE" w:rsidR="00B50406" w:rsidRPr="00F33C95" w:rsidRDefault="008E01DD">
      <w:pPr>
        <w:jc w:val="both"/>
        <w:rPr>
          <w:lang w:val="lt-LT"/>
        </w:rPr>
      </w:pPr>
      <w:r w:rsidRPr="00F33C95">
        <w:rPr>
          <w:lang w:val="lt-LT"/>
        </w:rPr>
        <w:t xml:space="preserve">Kanalizacijos vamzdį į bendrą kanalizaciją galima statyti maždaug 0,5 metro aukščiau nei valdymo blokas, tačiau reikia stebėti, ar per pirmuosius plovimus įrenginys pilnai </w:t>
      </w:r>
      <w:r w:rsidR="00D20DA2">
        <w:rPr>
          <w:lang w:val="lt-LT"/>
        </w:rPr>
        <w:t>iš</w:t>
      </w:r>
      <w:r w:rsidRPr="00F33C95">
        <w:rPr>
          <w:lang w:val="lt-LT"/>
        </w:rPr>
        <w:t>plaunamas.</w:t>
      </w:r>
    </w:p>
    <w:p w14:paraId="4EFCDA57" w14:textId="77777777" w:rsidR="00B50406" w:rsidRPr="00F33C95" w:rsidRDefault="00B50406">
      <w:pPr>
        <w:jc w:val="both"/>
        <w:rPr>
          <w:lang w:val="lt-LT"/>
        </w:rPr>
      </w:pPr>
    </w:p>
    <w:p w14:paraId="55510E8D" w14:textId="77777777" w:rsidR="00B50406" w:rsidRPr="00F33C95" w:rsidRDefault="008E01DD">
      <w:pPr>
        <w:jc w:val="both"/>
        <w:rPr>
          <w:lang w:val="lt-LT"/>
        </w:rPr>
      </w:pPr>
      <w:r w:rsidRPr="00F33C95">
        <w:rPr>
          <w:lang w:val="lt-LT"/>
        </w:rPr>
        <w:t>Jei pilnas skalavimas nevyksta, kreipkitės į SIA "WATEX" techninį centrą.</w:t>
      </w:r>
    </w:p>
    <w:p w14:paraId="21A813FC" w14:textId="77777777" w:rsidR="00B50406" w:rsidRPr="00F33C95" w:rsidRDefault="00B50406">
      <w:pPr>
        <w:jc w:val="both"/>
        <w:rPr>
          <w:b/>
          <w:i/>
          <w:lang w:val="lt-LT"/>
        </w:rPr>
      </w:pPr>
    </w:p>
    <w:p w14:paraId="48137F71" w14:textId="77777777" w:rsidR="00B50406" w:rsidRPr="00F33C95" w:rsidRDefault="008E01DD">
      <w:pPr>
        <w:jc w:val="both"/>
        <w:rPr>
          <w:i/>
          <w:lang w:val="lt-LT"/>
        </w:rPr>
      </w:pPr>
      <w:r w:rsidRPr="00F33C95">
        <w:rPr>
          <w:b/>
          <w:i/>
          <w:lang w:val="lt-LT"/>
        </w:rPr>
        <w:t>Svarbu:</w:t>
      </w:r>
      <w:r w:rsidRPr="00F33C95">
        <w:rPr>
          <w:i/>
          <w:lang w:val="lt-LT"/>
        </w:rPr>
        <w:t xml:space="preserve"> Kanalizacijos vamzdis turi būti ne mažesnis kaip D40.</w:t>
      </w:r>
    </w:p>
    <w:p w14:paraId="2F0CE42C" w14:textId="77777777" w:rsidR="00B50406" w:rsidRPr="00F33C95" w:rsidRDefault="00B50406">
      <w:pPr>
        <w:jc w:val="both"/>
        <w:rPr>
          <w:i/>
          <w:lang w:val="lt-LT"/>
        </w:rPr>
      </w:pPr>
    </w:p>
    <w:p w14:paraId="1C9A48D3" w14:textId="77777777" w:rsidR="00B50406" w:rsidRPr="00F33C95" w:rsidRDefault="008E01DD">
      <w:pPr>
        <w:jc w:val="both"/>
        <w:rPr>
          <w:i/>
          <w:lang w:val="lt-LT"/>
        </w:rPr>
      </w:pPr>
      <w:r w:rsidRPr="00F33C95">
        <w:rPr>
          <w:b/>
          <w:i/>
          <w:lang w:val="lt-LT"/>
        </w:rPr>
        <w:t>Svarbu:</w:t>
      </w:r>
      <w:r w:rsidRPr="00F33C95">
        <w:rPr>
          <w:b/>
          <w:lang w:val="lt-LT"/>
        </w:rPr>
        <w:t xml:space="preserve"> </w:t>
      </w:r>
      <w:r w:rsidRPr="00F33C95">
        <w:rPr>
          <w:i/>
          <w:lang w:val="lt-LT"/>
        </w:rPr>
        <w:t>Niekada neįkiškite drenažo vamzdžio tiesiai į kanalizaciją arba imtuvą. Visada leiskite orui patekti tarp išleidimo vamzdžio ir bako, kad išvengtumėte atgalinio srauto.</w:t>
      </w:r>
    </w:p>
    <w:p w14:paraId="65E87C26" w14:textId="77777777" w:rsidR="00B50406" w:rsidRPr="00F33C95" w:rsidRDefault="00B50406">
      <w:pPr>
        <w:jc w:val="both"/>
        <w:rPr>
          <w:b/>
          <w:lang w:val="lt-LT"/>
        </w:rPr>
      </w:pPr>
    </w:p>
    <w:p w14:paraId="22EFB22C" w14:textId="18FD845C" w:rsidR="00B50406" w:rsidRPr="00F33C95" w:rsidRDefault="008E01DD">
      <w:pPr>
        <w:jc w:val="both"/>
        <w:rPr>
          <w:i/>
          <w:lang w:val="lt-LT"/>
        </w:rPr>
      </w:pPr>
      <w:r w:rsidRPr="00F33C95">
        <w:rPr>
          <w:b/>
          <w:i/>
          <w:lang w:val="lt-LT"/>
        </w:rPr>
        <w:t>Svarbu:</w:t>
      </w:r>
      <w:r w:rsidRPr="00F33C95">
        <w:rPr>
          <w:i/>
          <w:lang w:val="lt-LT"/>
        </w:rPr>
        <w:t xml:space="preserve"> Kad kanalizacijos kvapai nepatektų į įrenginį ir</w:t>
      </w:r>
      <w:r w:rsidR="00D20DA2">
        <w:rPr>
          <w:i/>
          <w:lang w:val="lt-LT"/>
        </w:rPr>
        <w:t xml:space="preserve"> </w:t>
      </w:r>
      <w:r w:rsidR="004D2065" w:rsidRPr="004D2065">
        <w:rPr>
          <w:i/>
          <w:lang w:val="lt-LT"/>
        </w:rPr>
        <w:t>ne nutiktų</w:t>
      </w:r>
      <w:r w:rsidRPr="00F33C95">
        <w:rPr>
          <w:i/>
          <w:lang w:val="lt-LT"/>
        </w:rPr>
        <w:t xml:space="preserve"> bakteriologinis filtro užteršimas, prieš įeinant į kanalizacijos sistemą rekomenduojama sukurti hidrosandarį arba sifoną.</w:t>
      </w:r>
    </w:p>
    <w:p w14:paraId="6092F8D5" w14:textId="77777777" w:rsidR="00B50406" w:rsidRDefault="00B50406">
      <w:pPr>
        <w:rPr>
          <w:szCs w:val="24"/>
        </w:rPr>
      </w:pPr>
    </w:p>
    <w:p w14:paraId="0160DBB9" w14:textId="77777777" w:rsidR="00B50406" w:rsidRPr="00F33C95" w:rsidRDefault="008E01DD">
      <w:pPr>
        <w:pStyle w:val="Heading2"/>
        <w:numPr>
          <w:ilvl w:val="1"/>
          <w:numId w:val="16"/>
        </w:numPr>
        <w:rPr>
          <w:lang w:val="lt-LT"/>
        </w:rPr>
      </w:pPr>
      <w:bookmarkStart w:id="31" w:name="_Toc149305031"/>
      <w:r w:rsidRPr="00F33C95">
        <w:rPr>
          <w:lang w:val="lt-LT"/>
        </w:rPr>
        <w:t>Elektros pajungimas</w:t>
      </w:r>
      <w:bookmarkEnd w:id="31"/>
    </w:p>
    <w:p w14:paraId="7BDA0199" w14:textId="77777777" w:rsidR="00B50406" w:rsidRPr="00F33C95" w:rsidRDefault="008E01DD">
      <w:pPr>
        <w:rPr>
          <w:lang w:val="lt-LT"/>
        </w:rPr>
      </w:pPr>
      <w:r w:rsidRPr="00F33C95">
        <w:rPr>
          <w:lang w:val="lt-LT"/>
        </w:rPr>
        <w:t>Įrangoje yra elektros transformatorius, skirtas 220 V įtampai. Elektros tiekimas įrangai turi būti tiekiamas nuolat. Sumontuokite įžeminimą ant metalinių vamzdžių.</w:t>
      </w:r>
    </w:p>
    <w:p w14:paraId="757C5007" w14:textId="77777777" w:rsidR="00B50406" w:rsidRPr="00F33C95" w:rsidRDefault="008E01DD">
      <w:pPr>
        <w:tabs>
          <w:tab w:val="left" w:leader="underscore" w:pos="9675"/>
        </w:tabs>
        <w:rPr>
          <w:lang w:val="lt-LT"/>
        </w:rPr>
      </w:pPr>
      <w:r w:rsidRPr="00F33C95">
        <w:rPr>
          <w:lang w:val="lt-LT"/>
        </w:rPr>
        <w:t>Transformatorius skirtas tik sausoms patalpoms.</w:t>
      </w:r>
    </w:p>
    <w:p w14:paraId="3D171541" w14:textId="77777777" w:rsidR="00B50406" w:rsidRPr="00F33C95" w:rsidRDefault="00B50406">
      <w:pPr>
        <w:tabs>
          <w:tab w:val="left" w:leader="underscore" w:pos="9675"/>
        </w:tabs>
        <w:rPr>
          <w:lang w:val="lt-LT"/>
        </w:rPr>
      </w:pPr>
    </w:p>
    <w:p w14:paraId="39972A11" w14:textId="77777777" w:rsidR="00B50406" w:rsidRPr="00F33C95" w:rsidRDefault="008E01DD">
      <w:pPr>
        <w:rPr>
          <w:i/>
          <w:szCs w:val="24"/>
          <w:lang w:val="lt-LT"/>
        </w:rPr>
      </w:pPr>
      <w:r w:rsidRPr="00F33C95">
        <w:rPr>
          <w:b/>
          <w:i/>
          <w:lang w:val="lt-LT"/>
        </w:rPr>
        <w:t>Pastaba:</w:t>
      </w:r>
      <w:r w:rsidRPr="00F33C95">
        <w:rPr>
          <w:i/>
          <w:lang w:val="lt-LT"/>
        </w:rPr>
        <w:t xml:space="preserve"> Visos elektros jungtys turi būti atliekamos pagal vietinius įstatymus.</w:t>
      </w:r>
    </w:p>
    <w:p w14:paraId="7735A4A4" w14:textId="77777777" w:rsidR="00B50406" w:rsidRPr="00F33C95" w:rsidRDefault="008E01DD">
      <w:pPr>
        <w:tabs>
          <w:tab w:val="left" w:leader="underscore" w:pos="9675"/>
        </w:tabs>
        <w:rPr>
          <w:lang w:val="lt-LT"/>
        </w:rPr>
      </w:pPr>
      <w:r w:rsidRPr="00F33C95">
        <w:rPr>
          <w:i/>
          <w:lang w:val="lt-LT"/>
        </w:rPr>
        <w:t xml:space="preserve">Užtikrinkite nepertraukiamą maitinimo šaltinį, esantį ne toliau kaip </w:t>
      </w:r>
      <w:smartTag w:uri="schemas-tilde-lv/tildestengine" w:element="metric">
        <w:smartTagPr>
          <w:attr w:name="metric_text" w:val="metru"/>
          <w:attr w:name="metric_value" w:val="2"/>
        </w:smartTagPr>
        <w:r w:rsidRPr="00F33C95">
          <w:rPr>
            <w:i/>
            <w:lang w:val="lt-LT"/>
          </w:rPr>
          <w:t>2 metru</w:t>
        </w:r>
      </w:smartTag>
      <w:r w:rsidRPr="00F33C95">
        <w:rPr>
          <w:i/>
          <w:lang w:val="lt-LT"/>
        </w:rPr>
        <w:t xml:space="preserve"> toliau nuo vandens filtro.</w:t>
      </w:r>
    </w:p>
    <w:p w14:paraId="5FFA18F1" w14:textId="77777777" w:rsidR="00B50406" w:rsidRPr="00F33C95" w:rsidRDefault="00B50406">
      <w:pPr>
        <w:rPr>
          <w:lang w:val="lt-LT"/>
        </w:rPr>
      </w:pPr>
    </w:p>
    <w:p w14:paraId="189BCF03" w14:textId="77777777" w:rsidR="00B50406" w:rsidRPr="00F33C95" w:rsidRDefault="008E01DD">
      <w:pPr>
        <w:rPr>
          <w:lang w:val="lt-LT"/>
        </w:rPr>
      </w:pPr>
      <w:r w:rsidRPr="00F33C95">
        <w:rPr>
          <w:lang w:val="lt-LT"/>
        </w:rPr>
        <w:t>Transformatoriaus laido gale yra stačiakampis lizdas, kuris turi būti prijungtas valdymo bloko viduje prie pagrindinės plokštės. Norėdami tai padaryti, atlikite šiuos veiksmus:</w:t>
      </w:r>
    </w:p>
    <w:p w14:paraId="2C616A6D" w14:textId="77777777" w:rsidR="00B50406" w:rsidRPr="00F33C95" w:rsidRDefault="008E01DD">
      <w:pPr>
        <w:numPr>
          <w:ilvl w:val="0"/>
          <w:numId w:val="11"/>
        </w:numPr>
        <w:rPr>
          <w:lang w:val="lt-LT"/>
        </w:rPr>
      </w:pPr>
      <w:r w:rsidRPr="00F33C95">
        <w:rPr>
          <w:lang w:val="lt-LT"/>
        </w:rPr>
        <w:t>Nuimkite priekinį valdymo bloko mygtukų skydelį.</w:t>
      </w:r>
    </w:p>
    <w:p w14:paraId="303CA440" w14:textId="77777777" w:rsidR="00B50406" w:rsidRPr="00F33C95" w:rsidRDefault="008E01DD">
      <w:pPr>
        <w:numPr>
          <w:ilvl w:val="0"/>
          <w:numId w:val="11"/>
        </w:numPr>
        <w:rPr>
          <w:lang w:val="lt-LT"/>
        </w:rPr>
      </w:pPr>
      <w:r w:rsidRPr="00F33C95">
        <w:rPr>
          <w:lang w:val="lt-LT"/>
        </w:rPr>
        <w:t>Viršuje atleiskite vidurinį fiksavimo skirtuką, kuris laiko pagrindinės plokštės rėmą prie valdymo bloko.</w:t>
      </w:r>
    </w:p>
    <w:p w14:paraId="2175FE1F" w14:textId="77777777" w:rsidR="00B50406" w:rsidRPr="00F33C95" w:rsidRDefault="008E01DD">
      <w:pPr>
        <w:numPr>
          <w:ilvl w:val="0"/>
          <w:numId w:val="11"/>
        </w:numPr>
        <w:rPr>
          <w:lang w:val="lt-LT"/>
        </w:rPr>
      </w:pPr>
      <w:r w:rsidRPr="00F33C95">
        <w:rPr>
          <w:lang w:val="lt-LT"/>
        </w:rPr>
        <w:t>Valdymo bloko plastikinės sienelės dešinėje pusėje yra skylė, pro kurią reikia ištraukti transformatoriaus galą.</w:t>
      </w:r>
    </w:p>
    <w:p w14:paraId="46A2C10E" w14:textId="77777777" w:rsidR="00B50406" w:rsidRPr="00F33C95" w:rsidRDefault="008E01DD">
      <w:pPr>
        <w:numPr>
          <w:ilvl w:val="0"/>
          <w:numId w:val="11"/>
        </w:numPr>
        <w:rPr>
          <w:lang w:val="lt-LT"/>
        </w:rPr>
      </w:pPr>
      <w:r w:rsidRPr="00F33C95">
        <w:rPr>
          <w:lang w:val="lt-LT"/>
        </w:rPr>
        <w:t>Laido galas yra prijungtas prie gnybtų apatiniame dešiniajame pagrindinės plokštės kampe.</w:t>
      </w:r>
    </w:p>
    <w:p w14:paraId="6CD50F19" w14:textId="77777777" w:rsidR="00B50406" w:rsidRPr="00F33C95" w:rsidRDefault="008E01DD">
      <w:pPr>
        <w:numPr>
          <w:ilvl w:val="0"/>
          <w:numId w:val="11"/>
        </w:numPr>
        <w:rPr>
          <w:lang w:val="lt-LT"/>
        </w:rPr>
      </w:pPr>
      <w:r w:rsidRPr="00F33C95">
        <w:rPr>
          <w:lang w:val="lt-LT"/>
        </w:rPr>
        <w:t>Likusi kabelio dalis turi būti ištraukta išilgai pagrindinės plokštės rėmo šono už specialiai sukurtų spaustukų.</w:t>
      </w:r>
    </w:p>
    <w:p w14:paraId="44B12A31" w14:textId="688DD91A" w:rsidR="00B50406" w:rsidRPr="00F33C95" w:rsidRDefault="004D2065">
      <w:pPr>
        <w:numPr>
          <w:ilvl w:val="0"/>
          <w:numId w:val="11"/>
        </w:numPr>
        <w:rPr>
          <w:lang w:val="lt-LT"/>
        </w:rPr>
      </w:pPr>
      <w:r>
        <w:rPr>
          <w:lang w:val="lt-LT"/>
        </w:rPr>
        <w:t>Pa</w:t>
      </w:r>
      <w:r w:rsidR="008E01DD" w:rsidRPr="00F33C95">
        <w:rPr>
          <w:lang w:val="lt-LT"/>
        </w:rPr>
        <w:t>stum</w:t>
      </w:r>
      <w:r w:rsidR="00F72B95">
        <w:rPr>
          <w:lang w:val="lt-LT"/>
        </w:rPr>
        <w:t>ti</w:t>
      </w:r>
      <w:r w:rsidR="008E01DD" w:rsidRPr="00F33C95">
        <w:rPr>
          <w:lang w:val="lt-LT"/>
        </w:rPr>
        <w:t xml:space="preserve"> atgal pagrindinės plokštės rėmą prie laikiklio ir pritvirt</w:t>
      </w:r>
      <w:r>
        <w:rPr>
          <w:lang w:val="lt-LT"/>
        </w:rPr>
        <w:t>ina</w:t>
      </w:r>
      <w:r w:rsidR="008E01DD" w:rsidRPr="00F33C95">
        <w:rPr>
          <w:lang w:val="lt-LT"/>
        </w:rPr>
        <w:t xml:space="preserve"> jį pradinėje padėtyje.</w:t>
      </w:r>
    </w:p>
    <w:p w14:paraId="5BAC7A3B" w14:textId="24CEB794" w:rsidR="00B50406" w:rsidRPr="00F33C95" w:rsidRDefault="008E01DD">
      <w:pPr>
        <w:numPr>
          <w:ilvl w:val="0"/>
          <w:numId w:val="11"/>
        </w:numPr>
        <w:rPr>
          <w:lang w:val="lt-LT"/>
        </w:rPr>
      </w:pPr>
      <w:r w:rsidRPr="00F33C95">
        <w:rPr>
          <w:lang w:val="lt-LT"/>
        </w:rPr>
        <w:t>Pritvirti priekinį mygtukų skydelį.</w:t>
      </w:r>
    </w:p>
    <w:p w14:paraId="02DA20E0" w14:textId="77777777" w:rsidR="00B50406" w:rsidRPr="009B1254" w:rsidRDefault="008E01DD">
      <w:pPr>
        <w:pStyle w:val="Heading1"/>
        <w:numPr>
          <w:ilvl w:val="0"/>
          <w:numId w:val="16"/>
        </w:numPr>
        <w:rPr>
          <w:lang w:val="lt-LT"/>
        </w:rPr>
      </w:pPr>
      <w:r>
        <w:br w:type="page"/>
      </w:r>
      <w:bookmarkStart w:id="32" w:name="_Toc149305032"/>
      <w:r w:rsidRPr="009B1254">
        <w:rPr>
          <w:lang w:val="lt-LT"/>
        </w:rPr>
        <w:lastRenderedPageBreak/>
        <w:t>PIRMAS PALEIDIMAS</w:t>
      </w:r>
      <w:bookmarkEnd w:id="32"/>
    </w:p>
    <w:p w14:paraId="052BD306" w14:textId="53926AC4" w:rsidR="00B50406" w:rsidRPr="009B1254" w:rsidRDefault="008E01DD">
      <w:pPr>
        <w:rPr>
          <w:szCs w:val="24"/>
          <w:lang w:val="lt-LT"/>
        </w:rPr>
      </w:pPr>
      <w:r w:rsidRPr="009B1254">
        <w:rPr>
          <w:szCs w:val="24"/>
          <w:lang w:val="lt-LT"/>
        </w:rPr>
        <w:t>Prijungus įr</w:t>
      </w:r>
      <w:r w:rsidR="009B1254">
        <w:rPr>
          <w:szCs w:val="24"/>
          <w:lang w:val="lt-LT"/>
        </w:rPr>
        <w:t>anga</w:t>
      </w:r>
      <w:r w:rsidRPr="009B1254">
        <w:rPr>
          <w:szCs w:val="24"/>
          <w:lang w:val="lt-LT"/>
        </w:rPr>
        <w:t xml:space="preserve"> prie vandens, nuotekų ir elektros, vandens filtrą galima paleisti pirmą kartą. Pirmiausia filtrą reikia užpildyti vandeniu ir leisti pastovėti 20 minučių, kad filtro medžiaga sušlaptų ir neišsiplautų iš filtro.</w:t>
      </w:r>
    </w:p>
    <w:p w14:paraId="7D4B2FA5" w14:textId="77777777" w:rsidR="00B50406" w:rsidRPr="009B1254" w:rsidRDefault="00B50406">
      <w:pPr>
        <w:rPr>
          <w:szCs w:val="24"/>
          <w:lang w:val="lt-LT"/>
        </w:rPr>
      </w:pPr>
    </w:p>
    <w:p w14:paraId="486FD30E" w14:textId="77777777" w:rsidR="00B50406" w:rsidRPr="009B1254" w:rsidRDefault="008E01DD">
      <w:pPr>
        <w:rPr>
          <w:szCs w:val="24"/>
          <w:lang w:val="lt-LT"/>
        </w:rPr>
      </w:pPr>
      <w:r w:rsidRPr="009B1254">
        <w:rPr>
          <w:szCs w:val="24"/>
          <w:lang w:val="lt-LT"/>
        </w:rPr>
        <w:t>Pirmojo paleidimo vaizdo įrašą galite žiūrėti čia:</w:t>
      </w:r>
    </w:p>
    <w:p w14:paraId="0500900A" w14:textId="1663D07C" w:rsidR="00B50406" w:rsidRDefault="008E01DD">
      <w:pPr>
        <w:ind w:left="-1241"/>
        <w:jc w:val="center"/>
      </w:pPr>
      <w:r>
        <w:rPr>
          <w:noProof/>
        </w:rPr>
        <w:drawing>
          <wp:anchor distT="0" distB="0" distL="114300" distR="114300" simplePos="0" relativeHeight="251664384" behindDoc="1" locked="0" layoutInCell="1" allowOverlap="1" wp14:anchorId="01664657" wp14:editId="3C4DF95A">
            <wp:simplePos x="0" y="0"/>
            <wp:positionH relativeFrom="column">
              <wp:posOffset>2327275</wp:posOffset>
            </wp:positionH>
            <wp:positionV relativeFrom="paragraph">
              <wp:posOffset>57150</wp:posOffset>
            </wp:positionV>
            <wp:extent cx="1229360" cy="1229360"/>
            <wp:effectExtent l="0" t="0" r="0" b="0"/>
            <wp:wrapTight wrapText="bothSides">
              <wp:wrapPolygon edited="0">
                <wp:start x="0" y="0"/>
                <wp:lineTo x="0" y="21421"/>
                <wp:lineTo x="21421" y="21421"/>
                <wp:lineTo x="21421" y="0"/>
                <wp:lineTo x="0" y="0"/>
              </wp:wrapPolygon>
            </wp:wrapTight>
            <wp:docPr id="5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9360" cy="1229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A27BD8" w14:textId="77777777" w:rsidR="00B50406" w:rsidRDefault="00B50406">
      <w:pPr>
        <w:jc w:val="center"/>
      </w:pPr>
    </w:p>
    <w:p w14:paraId="5175C763" w14:textId="77777777" w:rsidR="00B50406" w:rsidRDefault="00B50406">
      <w:pPr>
        <w:jc w:val="center"/>
      </w:pPr>
    </w:p>
    <w:p w14:paraId="2E6F0A77" w14:textId="77777777" w:rsidR="00B50406" w:rsidRDefault="00B50406">
      <w:pPr>
        <w:jc w:val="center"/>
      </w:pPr>
    </w:p>
    <w:p w14:paraId="74F152F1" w14:textId="77777777" w:rsidR="00B50406" w:rsidRDefault="00B50406">
      <w:pPr>
        <w:jc w:val="center"/>
      </w:pPr>
    </w:p>
    <w:p w14:paraId="6907CDFA" w14:textId="77777777" w:rsidR="00B50406" w:rsidRDefault="00B50406">
      <w:pPr>
        <w:jc w:val="center"/>
      </w:pPr>
    </w:p>
    <w:p w14:paraId="6B75D559" w14:textId="77777777" w:rsidR="00B50406" w:rsidRDefault="00B50406">
      <w:pPr>
        <w:jc w:val="center"/>
        <w:rPr>
          <w:b/>
        </w:rPr>
      </w:pPr>
    </w:p>
    <w:p w14:paraId="228695E5" w14:textId="77777777" w:rsidR="00B50406" w:rsidRDefault="00B50406">
      <w:pPr>
        <w:rPr>
          <w:szCs w:val="24"/>
        </w:rPr>
      </w:pPr>
    </w:p>
    <w:p w14:paraId="20312EA9" w14:textId="1DA4A077" w:rsidR="00B50406" w:rsidRPr="009B1254" w:rsidRDefault="008E01DD">
      <w:pPr>
        <w:rPr>
          <w:szCs w:val="24"/>
          <w:lang w:val="lt-LT"/>
        </w:rPr>
      </w:pPr>
      <w:r w:rsidRPr="009B1254">
        <w:rPr>
          <w:szCs w:val="24"/>
          <w:lang w:val="lt-LT"/>
        </w:rPr>
        <w:t xml:space="preserve">Paprastai WATEX </w:t>
      </w:r>
      <w:smartTag w:uri="urn:schemas-microsoft-com:office:smarttags" w:element="stockticker">
        <w:r w:rsidRPr="009B1254">
          <w:rPr>
            <w:szCs w:val="24"/>
            <w:lang w:val="lt-LT"/>
          </w:rPr>
          <w:t>CMB</w:t>
        </w:r>
      </w:smartTag>
      <w:r w:rsidRPr="009B1254">
        <w:rPr>
          <w:szCs w:val="24"/>
          <w:lang w:val="lt-LT"/>
        </w:rPr>
        <w:t xml:space="preserve"> </w:t>
      </w:r>
      <w:r w:rsidR="008515E9" w:rsidRPr="009B1254">
        <w:rPr>
          <w:szCs w:val="24"/>
          <w:lang w:val="lt-LT"/>
        </w:rPr>
        <w:t>serijinei įrangai visi pagrindiniai veikimo parametrai jau nustatyti servise. Vienintelis dalykas, kurį planuojama pakoreguoti pirmojo paleidimo metu, yra laiko nustatymas.</w:t>
      </w:r>
    </w:p>
    <w:p w14:paraId="19D7D347" w14:textId="77777777" w:rsidR="00B50406" w:rsidRPr="009B1254" w:rsidRDefault="008E01DD">
      <w:pPr>
        <w:pStyle w:val="Heading2"/>
        <w:numPr>
          <w:ilvl w:val="1"/>
          <w:numId w:val="16"/>
        </w:numPr>
        <w:rPr>
          <w:lang w:val="lt-LT"/>
        </w:rPr>
      </w:pPr>
      <w:bookmarkStart w:id="33" w:name="_Toc149305033"/>
      <w:r w:rsidRPr="009B1254">
        <w:rPr>
          <w:lang w:val="lt-LT"/>
        </w:rPr>
        <w:t>Laiko nustatymas</w:t>
      </w:r>
      <w:bookmarkEnd w:id="33"/>
    </w:p>
    <w:p w14:paraId="07D10205" w14:textId="77777777" w:rsidR="00B50406" w:rsidRPr="009B1254" w:rsidRDefault="00B50406">
      <w:pPr>
        <w:rPr>
          <w:szCs w:val="24"/>
          <w:lang w:val="lt-LT"/>
        </w:rPr>
      </w:pPr>
    </w:p>
    <w:p w14:paraId="78472845" w14:textId="77777777" w:rsidR="00B50406" w:rsidRPr="009B1254" w:rsidRDefault="008E01DD">
      <w:pPr>
        <w:pStyle w:val="BodyText"/>
        <w:ind w:right="0"/>
        <w:rPr>
          <w:lang w:val="lt-LT"/>
        </w:rPr>
      </w:pPr>
      <w:r w:rsidRPr="009B1254">
        <w:rPr>
          <w:lang w:val="lt-LT"/>
        </w:rPr>
        <w:t>Vartotojas gali nustatyti teisingą laiką. Laikas turi būti nustatytas pirmą kartą prijungus, po ilgo elektros energijos tiekimo nutraukimo arba pakeitus laiką į žiemos ar vasaros laiką. Jei ilgai nutrūksta maitinimas, laikmatis mirksės, nurodydamas, kad jį reikia nustatyti iš naujo.</w:t>
      </w:r>
    </w:p>
    <w:p w14:paraId="5CE0D095" w14:textId="62BCA144" w:rsidR="00B50406" w:rsidRDefault="008E01DD">
      <w:pPr>
        <w:pStyle w:val="BodyText"/>
        <w:ind w:right="0"/>
        <w:rPr>
          <w:b/>
        </w:rPr>
      </w:pPr>
      <w:r>
        <w:rPr>
          <w:noProof/>
          <w:sz w:val="20"/>
        </w:rPr>
        <w:drawing>
          <wp:anchor distT="0" distB="0" distL="114300" distR="114300" simplePos="0" relativeHeight="251648000" behindDoc="0" locked="0" layoutInCell="1" allowOverlap="1" wp14:anchorId="4BA5180D" wp14:editId="24EE3D91">
            <wp:simplePos x="0" y="0"/>
            <wp:positionH relativeFrom="column">
              <wp:posOffset>0</wp:posOffset>
            </wp:positionH>
            <wp:positionV relativeFrom="paragraph">
              <wp:posOffset>83820</wp:posOffset>
            </wp:positionV>
            <wp:extent cx="1384300" cy="2794000"/>
            <wp:effectExtent l="0" t="0" r="0" b="0"/>
            <wp:wrapSquare wrapText="bothSides"/>
            <wp:docPr id="30"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84300" cy="279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AEC529" w14:textId="77777777" w:rsidR="00B50406" w:rsidRDefault="008E01DD">
      <w:pPr>
        <w:pStyle w:val="BodyText"/>
        <w:ind w:right="0"/>
      </w:pPr>
      <w:r>
        <w:rPr>
          <w:b/>
        </w:rPr>
        <w:t xml:space="preserve">ŽINGSNIS 1U </w:t>
      </w:r>
      <w:r>
        <w:t xml:space="preserve">– </w:t>
      </w:r>
      <w:r w:rsidRPr="009B1254">
        <w:rPr>
          <w:lang w:val="lt-LT"/>
        </w:rPr>
        <w:t>Paspauskite SET CLOCK.</w:t>
      </w:r>
    </w:p>
    <w:p w14:paraId="46CE985A" w14:textId="77777777" w:rsidR="00B50406" w:rsidRDefault="00B50406">
      <w:pPr>
        <w:pStyle w:val="BodyText"/>
        <w:ind w:right="0"/>
      </w:pPr>
    </w:p>
    <w:p w14:paraId="7EB78218" w14:textId="77777777" w:rsidR="00B50406" w:rsidRDefault="00B50406">
      <w:pPr>
        <w:pStyle w:val="BodyText"/>
        <w:ind w:right="0"/>
      </w:pPr>
    </w:p>
    <w:p w14:paraId="6106C4E8" w14:textId="77777777" w:rsidR="00B50406" w:rsidRDefault="00B50406">
      <w:pPr>
        <w:pStyle w:val="BodyText"/>
        <w:ind w:right="0"/>
        <w:rPr>
          <w:b/>
        </w:rPr>
      </w:pPr>
    </w:p>
    <w:p w14:paraId="5BBCF197" w14:textId="1BD1E169" w:rsidR="00B50406" w:rsidRPr="009B1254" w:rsidRDefault="008E01DD">
      <w:pPr>
        <w:pStyle w:val="BodyText"/>
        <w:ind w:right="0"/>
        <w:rPr>
          <w:lang w:val="lt-LT"/>
        </w:rPr>
      </w:pPr>
      <w:r>
        <w:rPr>
          <w:b/>
        </w:rPr>
        <w:t>ŽINGSNIS</w:t>
      </w:r>
      <w:r w:rsidR="00F72B95">
        <w:rPr>
          <w:b/>
        </w:rPr>
        <w:t xml:space="preserve"> 2U</w:t>
      </w:r>
      <w:r>
        <w:rPr>
          <w:b/>
        </w:rPr>
        <w:t xml:space="preserve"> </w:t>
      </w:r>
      <w:r>
        <w:t xml:space="preserve">– </w:t>
      </w:r>
      <w:r w:rsidRPr="009B1254">
        <w:rPr>
          <w:lang w:val="lt-LT"/>
        </w:rPr>
        <w:t xml:space="preserve">Mirksi dabartinis laikas (valandos): nustatykite valandas naudodami mygtukus </w:t>
      </w:r>
      <w:r w:rsidRPr="009B1254">
        <w:rPr>
          <w:noProof/>
          <w:lang w:val="lt-LT"/>
        </w:rPr>
        <w:drawing>
          <wp:inline distT="0" distB="0" distL="0" distR="0" wp14:anchorId="17987727" wp14:editId="440AF5D1">
            <wp:extent cx="142875" cy="123825"/>
            <wp:effectExtent l="0" t="0" r="0" b="0"/>
            <wp:docPr id="2"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sidRPr="009B1254">
        <w:rPr>
          <w:lang w:val="lt-LT"/>
        </w:rPr>
        <w:t xml:space="preserve"> ir </w:t>
      </w:r>
      <w:r w:rsidRPr="009B1254">
        <w:rPr>
          <w:b/>
          <w:noProof/>
          <w:lang w:val="lt-LT"/>
        </w:rPr>
        <w:drawing>
          <wp:inline distT="0" distB="0" distL="0" distR="0" wp14:anchorId="4F1FDC99" wp14:editId="67506B0A">
            <wp:extent cx="133350" cy="133350"/>
            <wp:effectExtent l="0" t="0" r="0" b="0"/>
            <wp:docPr id="3"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B1254">
        <w:rPr>
          <w:lang w:val="lt-LT"/>
        </w:rPr>
        <w:t xml:space="preserve">. Paspauskite </w:t>
      </w:r>
      <w:smartTag w:uri="urn:schemas-microsoft-com:office:smarttags" w:element="stockticker">
        <w:r w:rsidRPr="009B1254">
          <w:rPr>
            <w:lang w:val="lt-LT"/>
          </w:rPr>
          <w:t>NEXT</w:t>
        </w:r>
      </w:smartTag>
      <w:r w:rsidRPr="009B1254">
        <w:rPr>
          <w:lang w:val="lt-LT"/>
        </w:rPr>
        <w:t>, norėdami pereiti prie 3U žingsnio.</w:t>
      </w:r>
    </w:p>
    <w:p w14:paraId="7A8D0A9D" w14:textId="77777777" w:rsidR="00B50406" w:rsidRDefault="00B50406">
      <w:pPr>
        <w:pStyle w:val="BodyText"/>
        <w:ind w:right="0"/>
      </w:pPr>
    </w:p>
    <w:p w14:paraId="0FDD244C" w14:textId="77777777" w:rsidR="00B50406" w:rsidRDefault="00B50406">
      <w:pPr>
        <w:pStyle w:val="BodyText"/>
        <w:ind w:right="0"/>
      </w:pPr>
    </w:p>
    <w:p w14:paraId="31C62372" w14:textId="77777777" w:rsidR="00B50406" w:rsidRDefault="00B50406">
      <w:pPr>
        <w:pStyle w:val="BodyText"/>
        <w:ind w:right="0"/>
        <w:rPr>
          <w:b/>
        </w:rPr>
      </w:pPr>
    </w:p>
    <w:p w14:paraId="194A89DC" w14:textId="5A00AA8D" w:rsidR="00B50406" w:rsidRDefault="008E01DD">
      <w:pPr>
        <w:pStyle w:val="BodyText"/>
        <w:ind w:right="0"/>
      </w:pPr>
      <w:r>
        <w:rPr>
          <w:b/>
        </w:rPr>
        <w:t>ŽINGSNIS</w:t>
      </w:r>
      <w:r>
        <w:t xml:space="preserve"> </w:t>
      </w:r>
      <w:r w:rsidR="00F72B95">
        <w:rPr>
          <w:b/>
        </w:rPr>
        <w:t>3U</w:t>
      </w:r>
      <w:r w:rsidR="00F72B95">
        <w:t xml:space="preserve"> </w:t>
      </w:r>
      <w:r>
        <w:t xml:space="preserve">– </w:t>
      </w:r>
      <w:r w:rsidRPr="009B1254">
        <w:rPr>
          <w:lang w:val="lt-LT"/>
        </w:rPr>
        <w:t xml:space="preserve">Mirksi dabartinis laikas (minutės): mygtukais nustatykite minutes </w:t>
      </w:r>
      <w:r w:rsidRPr="009B1254">
        <w:rPr>
          <w:noProof/>
          <w:lang w:val="lt-LT"/>
        </w:rPr>
        <w:drawing>
          <wp:inline distT="0" distB="0" distL="0" distR="0" wp14:anchorId="145EB3B9" wp14:editId="019347E7">
            <wp:extent cx="142875" cy="123825"/>
            <wp:effectExtent l="0" t="0" r="0" b="0"/>
            <wp:docPr id="4"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sidRPr="009B1254">
        <w:rPr>
          <w:lang w:val="lt-LT"/>
        </w:rPr>
        <w:t xml:space="preserve"> ir </w:t>
      </w:r>
      <w:r w:rsidRPr="009B1254">
        <w:rPr>
          <w:b/>
          <w:noProof/>
          <w:lang w:val="lt-LT"/>
        </w:rPr>
        <w:drawing>
          <wp:inline distT="0" distB="0" distL="0" distR="0" wp14:anchorId="10218764" wp14:editId="10F1D4DD">
            <wp:extent cx="133350" cy="133350"/>
            <wp:effectExtent l="0" t="0" r="0" b="0"/>
            <wp:docPr id="5"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B1254">
        <w:rPr>
          <w:lang w:val="lt-LT"/>
        </w:rPr>
        <w:t xml:space="preserve">. Paspauskite </w:t>
      </w:r>
      <w:smartTag w:uri="urn:schemas-microsoft-com:office:smarttags" w:element="stockticker">
        <w:r w:rsidRPr="009B1254">
          <w:rPr>
            <w:lang w:val="lt-LT"/>
          </w:rPr>
          <w:t>NEXT</w:t>
        </w:r>
      </w:smartTag>
      <w:r w:rsidR="00B82137">
        <w:rPr>
          <w:lang w:val="lt-LT"/>
        </w:rPr>
        <w:t xml:space="preserve">, </w:t>
      </w:r>
      <w:r w:rsidRPr="009B1254">
        <w:rPr>
          <w:lang w:val="lt-LT"/>
        </w:rPr>
        <w:t>norėdami išeiti iš laiko nustatymo.</w:t>
      </w:r>
    </w:p>
    <w:p w14:paraId="5B976E4C" w14:textId="77777777" w:rsidR="00B50406" w:rsidRDefault="00B50406">
      <w:pPr>
        <w:pStyle w:val="BodyText"/>
        <w:ind w:right="0"/>
      </w:pPr>
    </w:p>
    <w:p w14:paraId="5B6F4E59" w14:textId="77777777" w:rsidR="00B50406" w:rsidRDefault="00B50406">
      <w:pPr>
        <w:pStyle w:val="BodyText"/>
        <w:ind w:right="0"/>
      </w:pPr>
    </w:p>
    <w:p w14:paraId="581D8605" w14:textId="77777777" w:rsidR="00B50406" w:rsidRDefault="00B50406">
      <w:pPr>
        <w:pStyle w:val="BodyText"/>
        <w:ind w:right="0"/>
      </w:pPr>
    </w:p>
    <w:p w14:paraId="7FAB57E9" w14:textId="77777777" w:rsidR="00B50406" w:rsidRDefault="00B50406">
      <w:pPr>
        <w:rPr>
          <w:szCs w:val="24"/>
        </w:rPr>
      </w:pPr>
    </w:p>
    <w:p w14:paraId="6B588DA3" w14:textId="6DC9303C" w:rsidR="00B50406" w:rsidRPr="009B1254" w:rsidRDefault="00792C38">
      <w:pPr>
        <w:pStyle w:val="Heading2"/>
        <w:numPr>
          <w:ilvl w:val="1"/>
          <w:numId w:val="16"/>
        </w:numPr>
        <w:rPr>
          <w:lang w:val="lt-LT"/>
        </w:rPr>
      </w:pPr>
      <w:bookmarkStart w:id="34" w:name="_Toc149305034"/>
      <w:r w:rsidRPr="009B1254">
        <w:rPr>
          <w:lang w:val="lt-LT"/>
        </w:rPr>
        <w:lastRenderedPageBreak/>
        <w:t>Manualus skalavimas</w:t>
      </w:r>
      <w:bookmarkEnd w:id="34"/>
    </w:p>
    <w:p w14:paraId="3F3E9A21" w14:textId="6043B80B" w:rsidR="00B50406" w:rsidRPr="009B1254" w:rsidRDefault="008E01DD">
      <w:pPr>
        <w:rPr>
          <w:szCs w:val="24"/>
          <w:lang w:val="lt-LT"/>
        </w:rPr>
      </w:pPr>
      <w:r w:rsidRPr="009B1254">
        <w:rPr>
          <w:noProof/>
          <w:lang w:val="lt-LT"/>
        </w:rPr>
        <mc:AlternateContent>
          <mc:Choice Requires="wps">
            <w:drawing>
              <wp:anchor distT="0" distB="0" distL="114300" distR="114300" simplePos="0" relativeHeight="251649024" behindDoc="0" locked="0" layoutInCell="1" allowOverlap="1" wp14:anchorId="7153D03B" wp14:editId="6C97908D">
                <wp:simplePos x="0" y="0"/>
                <wp:positionH relativeFrom="column">
                  <wp:posOffset>3200400</wp:posOffset>
                </wp:positionH>
                <wp:positionV relativeFrom="paragraph">
                  <wp:posOffset>173989</wp:posOffset>
                </wp:positionV>
                <wp:extent cx="1371600" cy="1123315"/>
                <wp:effectExtent l="0" t="0" r="19050" b="19685"/>
                <wp:wrapNone/>
                <wp:docPr id="51732469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123315"/>
                        </a:xfrm>
                        <a:prstGeom prst="rect">
                          <a:avLst/>
                        </a:prstGeom>
                        <a:solidFill>
                          <a:srgbClr val="FFFFFF"/>
                        </a:solidFill>
                        <a:ln w="9525">
                          <a:solidFill>
                            <a:srgbClr val="000000"/>
                          </a:solidFill>
                          <a:miter lim="800000"/>
                          <a:headEnd/>
                          <a:tailEnd/>
                        </a:ln>
                      </wps:spPr>
                      <wps:txbx>
                        <w:txbxContent>
                          <w:p w14:paraId="7B2E1BF6" w14:textId="77777777" w:rsidR="003B02C0" w:rsidRDefault="003B02C0">
                            <w:pPr>
                              <w:pStyle w:val="FootnoteText"/>
                              <w:rPr>
                                <w:szCs w:val="24"/>
                              </w:rPr>
                            </w:pPr>
                            <w:r>
                              <w:rPr>
                                <w:szCs w:val="24"/>
                              </w:rPr>
                              <w:t xml:space="preserve">REGEN TODAY </w:t>
                            </w:r>
                            <w:r w:rsidRPr="009B1254">
                              <w:rPr>
                                <w:szCs w:val="24"/>
                                <w:lang w:val="lt-LT"/>
                              </w:rPr>
                              <w:t>mirksi, jei regeneravimas numatytas</w:t>
                            </w:r>
                            <w:r>
                              <w:rPr>
                                <w:szCs w:val="24"/>
                              </w:rPr>
                              <w:t xml:space="preserve"> </w:t>
                            </w:r>
                            <w:r w:rsidRPr="009B1254">
                              <w:rPr>
                                <w:szCs w:val="24"/>
                                <w:lang w:val="lt-LT"/>
                              </w:rPr>
                              <w:t>„</w:t>
                            </w:r>
                            <w:proofErr w:type="gramStart"/>
                            <w:r w:rsidRPr="009B1254">
                              <w:rPr>
                                <w:szCs w:val="24"/>
                                <w:lang w:val="lt-LT"/>
                              </w:rPr>
                              <w:t>šiandien“</w:t>
                            </w:r>
                            <w:proofErr w:type="gramEnd"/>
                            <w:r w:rsidRPr="009B1254">
                              <w:rPr>
                                <w:szCs w:val="24"/>
                                <w:lang w:val="lt-L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3D03B" id="Text Box 32" o:spid="_x0000_s1035" type="#_x0000_t202" style="position:absolute;margin-left:252pt;margin-top:13.7pt;width:108pt;height:88.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">
                <v:textbox>
                  <w:txbxContent>
                    <w:p w14:paraId="7B2E1BF6" w14:textId="77777777" w:rsidR="003B02C0" w:rsidRDefault="003B02C0">
                      <w:pPr>
                        <w:pStyle w:val="FootnoteText"/>
                        <w:rPr>
                          <w:szCs w:val="24"/>
                        </w:rPr>
                      </w:pPr>
                      <w:r>
                        <w:rPr>
                          <w:szCs w:val="24"/>
                        </w:rPr>
                        <w:t xml:space="preserve">REGEN TODAY </w:t>
                      </w:r>
                      <w:r w:rsidRPr="009B1254">
                        <w:rPr>
                          <w:szCs w:val="24"/>
                          <w:lang w:val="lt-LT"/>
                        </w:rPr>
                        <w:t>mirksi, jei regeneravimas numatytas</w:t>
                      </w:r>
                      <w:r>
                        <w:rPr>
                          <w:szCs w:val="24"/>
                        </w:rPr>
                        <w:t xml:space="preserve"> </w:t>
                      </w:r>
                      <w:r w:rsidRPr="009B1254">
                        <w:rPr>
                          <w:szCs w:val="24"/>
                          <w:lang w:val="lt-LT"/>
                        </w:rPr>
                        <w:t>„</w:t>
                      </w:r>
                      <w:proofErr w:type="gramStart"/>
                      <w:r w:rsidRPr="009B1254">
                        <w:rPr>
                          <w:szCs w:val="24"/>
                          <w:lang w:val="lt-LT"/>
                        </w:rPr>
                        <w:t>šiandien“</w:t>
                      </w:r>
                      <w:proofErr w:type="gramEnd"/>
                      <w:r w:rsidRPr="009B1254">
                        <w:rPr>
                          <w:szCs w:val="24"/>
                          <w:lang w:val="lt-LT"/>
                        </w:rPr>
                        <w:t>.</w:t>
                      </w:r>
                    </w:p>
                  </w:txbxContent>
                </v:textbox>
              </v:shape>
            </w:pict>
          </mc:Fallback>
        </mc:AlternateContent>
      </w:r>
      <w:r w:rsidRPr="009B1254">
        <w:rPr>
          <w:noProof/>
          <w:lang w:val="lt-LT"/>
        </w:rPr>
        <w:drawing>
          <wp:anchor distT="0" distB="0" distL="114300" distR="114300" simplePos="0" relativeHeight="251645952" behindDoc="0" locked="0" layoutInCell="1" allowOverlap="1" wp14:anchorId="37685D85" wp14:editId="27EA18DF">
            <wp:simplePos x="0" y="0"/>
            <wp:positionH relativeFrom="column">
              <wp:posOffset>3086100</wp:posOffset>
            </wp:positionH>
            <wp:positionV relativeFrom="paragraph">
              <wp:posOffset>102235</wp:posOffset>
            </wp:positionV>
            <wp:extent cx="3225800" cy="1005840"/>
            <wp:effectExtent l="0" t="0" r="0" b="0"/>
            <wp:wrapSquare wrapText="bothSides"/>
            <wp:docPr id="31"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2580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ABBDD3" w14:textId="70BB04B1" w:rsidR="00B50406" w:rsidRPr="009B1254" w:rsidRDefault="008E01DD">
      <w:pPr>
        <w:pStyle w:val="BodyText"/>
        <w:ind w:right="0"/>
        <w:jc w:val="both"/>
        <w:rPr>
          <w:lang w:val="lt-LT"/>
        </w:rPr>
      </w:pPr>
      <w:r w:rsidRPr="009B1254">
        <w:rPr>
          <w:lang w:val="lt-LT"/>
        </w:rPr>
        <w:t xml:space="preserve">Kartais regeneraciją reikia atlikti anksčiau, </w:t>
      </w:r>
      <w:r w:rsidR="001A75B6" w:rsidRPr="001A75B6">
        <w:rPr>
          <w:lang w:val="lt-LT"/>
        </w:rPr>
        <w:t>ne</w:t>
      </w:r>
      <w:r w:rsidR="001A75B6">
        <w:rPr>
          <w:lang w:val="lt-LT"/>
        </w:rPr>
        <w:t xml:space="preserve"> su</w:t>
      </w:r>
      <w:r w:rsidR="001A75B6" w:rsidRPr="001A75B6">
        <w:rPr>
          <w:lang w:val="lt-LT"/>
        </w:rPr>
        <w:t>lauk</w:t>
      </w:r>
      <w:r w:rsidR="001A75B6">
        <w:rPr>
          <w:lang w:val="lt-LT"/>
        </w:rPr>
        <w:t>iant</w:t>
      </w:r>
      <w:r w:rsidR="001A75B6" w:rsidRPr="001A75B6">
        <w:rPr>
          <w:lang w:val="lt-LT"/>
        </w:rPr>
        <w:t xml:space="preserve"> </w:t>
      </w:r>
      <w:r w:rsidRPr="009B1254">
        <w:rPr>
          <w:lang w:val="lt-LT"/>
        </w:rPr>
        <w:t>kol sistema nustato, kad tai reikalinga, tai dažniausiai vadinama rankiniu regeneravimu. Gali būti, kad buvo periodas, kai vanduo buvo naudojamas daugiau nei įprastai, pavyzdžiui, kai buvo lankytojų ar buvo išskalbta daugiau</w:t>
      </w:r>
      <w:r w:rsidR="001A75B6">
        <w:rPr>
          <w:lang w:val="lt-LT"/>
        </w:rPr>
        <w:t xml:space="preserve"> </w:t>
      </w:r>
      <w:r w:rsidR="001A75B6" w:rsidRPr="001A75B6">
        <w:rPr>
          <w:lang w:val="lt-LT"/>
        </w:rPr>
        <w:t>skalbinių</w:t>
      </w:r>
      <w:r w:rsidRPr="009B1254">
        <w:rPr>
          <w:lang w:val="lt-LT"/>
        </w:rPr>
        <w:t>.</w:t>
      </w:r>
    </w:p>
    <w:p w14:paraId="5A9E3FB0" w14:textId="77777777" w:rsidR="00B50406" w:rsidRPr="009B1254" w:rsidRDefault="00B50406">
      <w:pPr>
        <w:pStyle w:val="BodyText"/>
        <w:ind w:right="0"/>
        <w:jc w:val="both"/>
        <w:rPr>
          <w:lang w:val="lt-LT"/>
        </w:rPr>
      </w:pPr>
    </w:p>
    <w:p w14:paraId="03FE1C55" w14:textId="77777777" w:rsidR="00B50406" w:rsidRPr="009B1254" w:rsidRDefault="008E01DD">
      <w:pPr>
        <w:pStyle w:val="BodyText"/>
        <w:ind w:right="0"/>
        <w:jc w:val="both"/>
        <w:rPr>
          <w:lang w:val="lt-LT"/>
        </w:rPr>
      </w:pPr>
      <w:r w:rsidRPr="009B1254">
        <w:rPr>
          <w:lang w:val="lt-LT"/>
        </w:rPr>
        <w:t>Norėdami pradėti rankinį regeneravimą nustatytu atidėto regeneravimo laiku, paspauskite ir atleiskite REGEN. Tada ekrane mirksi žodžiai „REGEN TODAY“, nurodant, kad sistema pradės regeneraciją anksčiau nustatytu regeneravimo laiku. Jei per klaidą paspaudėte mygtuką „REGEN“, paspaudus mygtuką dar kartą užklausa atšaukiama.</w:t>
      </w:r>
    </w:p>
    <w:p w14:paraId="469190BE" w14:textId="77777777" w:rsidR="00B50406" w:rsidRPr="009B1254" w:rsidRDefault="00B50406">
      <w:pPr>
        <w:pStyle w:val="BodyText"/>
        <w:ind w:right="0"/>
        <w:jc w:val="both"/>
        <w:rPr>
          <w:lang w:val="lt-LT"/>
        </w:rPr>
      </w:pPr>
    </w:p>
    <w:p w14:paraId="596A94C6" w14:textId="77777777" w:rsidR="00B50406" w:rsidRPr="009B1254" w:rsidRDefault="008E01DD">
      <w:pPr>
        <w:pStyle w:val="BodyText"/>
        <w:ind w:right="0"/>
        <w:jc w:val="both"/>
        <w:rPr>
          <w:lang w:val="lt-LT"/>
        </w:rPr>
      </w:pPr>
      <w:r w:rsidRPr="009B1254">
        <w:rPr>
          <w:lang w:val="lt-LT"/>
        </w:rPr>
        <w:t>Norėdami nedelsiant pradėti rankinį regeneravimą, paspauskite ir 3 sekundes palaikykite mygtuką REGEN. Sistema nedelsdama pradės regeneraciją. Šios užklausos negalima atšaukti.</w:t>
      </w:r>
    </w:p>
    <w:p w14:paraId="68DA6245" w14:textId="77777777" w:rsidR="00B50406" w:rsidRPr="009B1254" w:rsidRDefault="00B50406">
      <w:pPr>
        <w:pStyle w:val="BodyText"/>
        <w:ind w:right="0"/>
        <w:jc w:val="both"/>
        <w:rPr>
          <w:lang w:val="lt-LT"/>
        </w:rPr>
      </w:pPr>
    </w:p>
    <w:p w14:paraId="1CF8D1F3" w14:textId="2307B6AF" w:rsidR="00B50406" w:rsidRPr="009B1254" w:rsidRDefault="008E01DD">
      <w:pPr>
        <w:pStyle w:val="BodyText"/>
        <w:ind w:right="0"/>
        <w:jc w:val="both"/>
        <w:rPr>
          <w:lang w:val="lt-LT"/>
        </w:rPr>
      </w:pPr>
      <w:r w:rsidRPr="009B1254">
        <w:rPr>
          <w:lang w:val="lt-LT"/>
        </w:rPr>
        <w:t xml:space="preserve">Kai sistema pradės regeneraciją, ekranas pasikeis, kad parodytų informaciją apie regeneravimo proceso etapus ir laiką, </w:t>
      </w:r>
      <w:r w:rsidR="00FC3287">
        <w:rPr>
          <w:lang w:val="lt-LT"/>
        </w:rPr>
        <w:t xml:space="preserve">kuris </w:t>
      </w:r>
      <w:r w:rsidR="00FC3287" w:rsidRPr="00FC3287">
        <w:rPr>
          <w:lang w:val="lt-LT"/>
        </w:rPr>
        <w:t>likęs</w:t>
      </w:r>
      <w:r w:rsidRPr="009B1254">
        <w:rPr>
          <w:lang w:val="lt-LT"/>
        </w:rPr>
        <w:t xml:space="preserve"> iki konkretaus regeneravimo etapo pabaigos. Sistema automatiškai atliks regeneravimo etapus ir, kai regeneracija bus baigta, persijungs į vandens valymo režimą.</w:t>
      </w:r>
    </w:p>
    <w:p w14:paraId="109B2BCD" w14:textId="77777777" w:rsidR="00B50406" w:rsidRPr="009B1254" w:rsidRDefault="00B50406">
      <w:pPr>
        <w:jc w:val="both"/>
        <w:rPr>
          <w:szCs w:val="24"/>
          <w:lang w:val="lt-LT"/>
        </w:rPr>
      </w:pPr>
    </w:p>
    <w:p w14:paraId="2BEC06C1" w14:textId="77777777" w:rsidR="00B50406" w:rsidRPr="009B1254" w:rsidRDefault="008E01DD">
      <w:pPr>
        <w:pStyle w:val="Heading2"/>
        <w:numPr>
          <w:ilvl w:val="1"/>
          <w:numId w:val="16"/>
        </w:numPr>
        <w:rPr>
          <w:lang w:val="lt-LT"/>
        </w:rPr>
      </w:pPr>
      <w:bookmarkStart w:id="35" w:name="_Toc149305035"/>
      <w:r w:rsidRPr="009B1254">
        <w:rPr>
          <w:lang w:val="lt-LT"/>
        </w:rPr>
        <w:t>Skalavimo režimo trukmės ir talpos nustatymas</w:t>
      </w:r>
      <w:bookmarkEnd w:id="35"/>
    </w:p>
    <w:p w14:paraId="18CBE532" w14:textId="77777777" w:rsidR="00B50406" w:rsidRPr="009B1254" w:rsidRDefault="00B50406">
      <w:pPr>
        <w:jc w:val="both"/>
        <w:rPr>
          <w:szCs w:val="24"/>
          <w:lang w:val="lt-LT"/>
        </w:rPr>
      </w:pPr>
    </w:p>
    <w:p w14:paraId="612462CA" w14:textId="77777777" w:rsidR="00B50406" w:rsidRPr="009B1254" w:rsidRDefault="008E01DD">
      <w:pPr>
        <w:jc w:val="both"/>
        <w:rPr>
          <w:szCs w:val="24"/>
          <w:lang w:val="lt-LT"/>
        </w:rPr>
      </w:pPr>
      <w:r w:rsidRPr="009B1254">
        <w:rPr>
          <w:szCs w:val="24"/>
          <w:lang w:val="lt-LT"/>
        </w:rPr>
        <w:t>Pasitaiko atvejų, kai dėl vandens kokybės ar ypatingų aplinkybių prireikia keisti skalavimo ciklo trukmę. Norėdami tai padaryti, atlikite šiuos veiksmus:</w:t>
      </w:r>
    </w:p>
    <w:p w14:paraId="4BEEBEFE" w14:textId="77777777" w:rsidR="00B50406" w:rsidRPr="009B1254" w:rsidRDefault="00B50406">
      <w:pPr>
        <w:jc w:val="both"/>
        <w:rPr>
          <w:szCs w:val="24"/>
          <w:lang w:val="lt-LT"/>
        </w:rPr>
      </w:pPr>
    </w:p>
    <w:p w14:paraId="2121E76C" w14:textId="09F259B0" w:rsidR="00B50406" w:rsidRPr="009B1254" w:rsidRDefault="008E01DD">
      <w:pPr>
        <w:jc w:val="both"/>
        <w:rPr>
          <w:szCs w:val="24"/>
          <w:lang w:val="lt-LT"/>
        </w:rPr>
      </w:pPr>
      <w:r w:rsidRPr="009B1254">
        <w:rPr>
          <w:szCs w:val="24"/>
          <w:lang w:val="lt-LT"/>
        </w:rPr>
        <w:t xml:space="preserve">Vienu metu paspauskite ir laikykite mygtukus </w:t>
      </w:r>
      <w:smartTag w:uri="urn:schemas-microsoft-com:office:smarttags" w:element="stockticker">
        <w:r w:rsidRPr="009B1254">
          <w:rPr>
            <w:szCs w:val="24"/>
            <w:lang w:val="lt-LT"/>
          </w:rPr>
          <w:t>NEXT</w:t>
        </w:r>
      </w:smartTag>
      <w:r w:rsidRPr="009B1254">
        <w:rPr>
          <w:szCs w:val="24"/>
          <w:lang w:val="lt-LT"/>
        </w:rPr>
        <w:t xml:space="preserve"> ir rodyklė žemyn </w:t>
      </w:r>
      <w:r w:rsidRPr="009B1254">
        <w:rPr>
          <w:noProof/>
          <w:szCs w:val="24"/>
          <w:lang w:val="lt-LT"/>
        </w:rPr>
        <w:drawing>
          <wp:inline distT="0" distB="0" distL="0" distR="0" wp14:anchorId="39D89B59" wp14:editId="6EE2B2CD">
            <wp:extent cx="190500" cy="219075"/>
            <wp:effectExtent l="0" t="0" r="0" b="0"/>
            <wp:docPr id="6"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9B1254">
        <w:rPr>
          <w:szCs w:val="24"/>
          <w:lang w:val="lt-LT"/>
        </w:rPr>
        <w:t xml:space="preserve"> ir palaikykite 3 sekundes.</w:t>
      </w:r>
    </w:p>
    <w:p w14:paraId="2CB7E936" w14:textId="77777777" w:rsidR="00B50406" w:rsidRPr="009B1254" w:rsidRDefault="00B50406">
      <w:pPr>
        <w:jc w:val="both"/>
        <w:rPr>
          <w:szCs w:val="24"/>
          <w:lang w:val="lt-LT"/>
        </w:rPr>
      </w:pPr>
    </w:p>
    <w:p w14:paraId="267A8154" w14:textId="2B6843A0" w:rsidR="00B50406" w:rsidRPr="009B1254" w:rsidRDefault="008E01DD">
      <w:pPr>
        <w:numPr>
          <w:ilvl w:val="0"/>
          <w:numId w:val="12"/>
        </w:numPr>
        <w:jc w:val="both"/>
        <w:rPr>
          <w:szCs w:val="24"/>
          <w:lang w:val="lt-LT"/>
        </w:rPr>
      </w:pPr>
      <w:r w:rsidRPr="009B1254">
        <w:rPr>
          <w:szCs w:val="24"/>
          <w:lang w:val="lt-LT"/>
        </w:rPr>
        <w:t>Viršutiniame kairiajame kampe mirksi užrašas „</w:t>
      </w:r>
      <w:proofErr w:type="spellStart"/>
      <w:r w:rsidR="00FC3287" w:rsidRPr="002A57E7">
        <w:rPr>
          <w:szCs w:val="24"/>
        </w:rPr>
        <w:t>filtering</w:t>
      </w:r>
      <w:proofErr w:type="spellEnd"/>
      <w:r w:rsidRPr="009B1254">
        <w:rPr>
          <w:szCs w:val="24"/>
          <w:lang w:val="lt-LT"/>
        </w:rPr>
        <w:t>“</w:t>
      </w:r>
      <w:r w:rsidR="00FC3287">
        <w:rPr>
          <w:szCs w:val="24"/>
          <w:lang w:val="lt-LT"/>
        </w:rPr>
        <w:t xml:space="preserve"> (</w:t>
      </w:r>
      <w:r w:rsidR="00FC3287" w:rsidRPr="009B1254">
        <w:rPr>
          <w:szCs w:val="24"/>
          <w:lang w:val="lt-LT"/>
        </w:rPr>
        <w:t>filtravimas</w:t>
      </w:r>
      <w:r w:rsidR="00FC3287">
        <w:rPr>
          <w:szCs w:val="24"/>
          <w:lang w:val="lt-LT"/>
        </w:rPr>
        <w:t>)</w:t>
      </w:r>
      <w:r w:rsidRPr="009B1254">
        <w:rPr>
          <w:szCs w:val="24"/>
          <w:lang w:val="lt-LT"/>
        </w:rPr>
        <w:t>.</w:t>
      </w:r>
    </w:p>
    <w:p w14:paraId="44C03CA5" w14:textId="08C48636" w:rsidR="00B50406" w:rsidRPr="009B1254" w:rsidRDefault="008E01DD">
      <w:pPr>
        <w:numPr>
          <w:ilvl w:val="0"/>
          <w:numId w:val="12"/>
        </w:numPr>
        <w:jc w:val="both"/>
        <w:rPr>
          <w:szCs w:val="24"/>
          <w:lang w:val="lt-LT"/>
        </w:rPr>
      </w:pPr>
      <w:r w:rsidRPr="009B1254">
        <w:rPr>
          <w:szCs w:val="24"/>
          <w:lang w:val="lt-LT"/>
        </w:rPr>
        <w:t xml:space="preserve">Paspauskite </w:t>
      </w:r>
      <w:smartTag w:uri="urn:schemas-microsoft-com:office:smarttags" w:element="stockticker">
        <w:r w:rsidRPr="009B1254">
          <w:rPr>
            <w:szCs w:val="24"/>
            <w:lang w:val="lt-LT"/>
          </w:rPr>
          <w:t>NEXT</w:t>
        </w:r>
      </w:smartTag>
      <w:r w:rsidRPr="009B1254">
        <w:rPr>
          <w:szCs w:val="24"/>
          <w:lang w:val="lt-LT"/>
        </w:rPr>
        <w:t xml:space="preserve"> ir pasirodo pirmasis skalavimo ciklo režimas „</w:t>
      </w:r>
      <w:proofErr w:type="spellStart"/>
      <w:r w:rsidR="00FC3287" w:rsidRPr="002A57E7">
        <w:rPr>
          <w:szCs w:val="24"/>
        </w:rPr>
        <w:t>backwash</w:t>
      </w:r>
      <w:proofErr w:type="spellEnd"/>
      <w:r w:rsidR="00FC3287">
        <w:rPr>
          <w:szCs w:val="24"/>
          <w:lang w:val="lt-LT"/>
        </w:rPr>
        <w:t>“ (</w:t>
      </w:r>
      <w:r w:rsidRPr="009B1254">
        <w:rPr>
          <w:szCs w:val="24"/>
          <w:lang w:val="lt-LT"/>
        </w:rPr>
        <w:t>atgalinis plovimas</w:t>
      </w:r>
      <w:r w:rsidR="00FC3287">
        <w:rPr>
          <w:szCs w:val="24"/>
          <w:lang w:val="lt-LT"/>
        </w:rPr>
        <w:t xml:space="preserve">) </w:t>
      </w:r>
      <w:r w:rsidRPr="009B1254">
        <w:rPr>
          <w:szCs w:val="24"/>
          <w:lang w:val="lt-LT"/>
        </w:rPr>
        <w:t xml:space="preserve">ir režimo trukmė minutėmis. Su strėlėmis </w:t>
      </w:r>
      <w:r w:rsidRPr="009B1254">
        <w:rPr>
          <w:noProof/>
          <w:szCs w:val="24"/>
          <w:lang w:val="lt-LT"/>
        </w:rPr>
        <w:drawing>
          <wp:inline distT="0" distB="0" distL="0" distR="0" wp14:anchorId="45CC6B9D" wp14:editId="352B201F">
            <wp:extent cx="190500" cy="219075"/>
            <wp:effectExtent l="0" t="0" r="0" b="0"/>
            <wp:docPr id="7"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9B1254">
        <w:rPr>
          <w:szCs w:val="24"/>
          <w:lang w:val="lt-LT"/>
        </w:rPr>
        <w:t xml:space="preserve"> ir </w:t>
      </w:r>
      <w:r w:rsidRPr="009B1254">
        <w:rPr>
          <w:noProof/>
          <w:szCs w:val="24"/>
          <w:lang w:val="lt-LT"/>
        </w:rPr>
        <w:drawing>
          <wp:inline distT="0" distB="0" distL="0" distR="0" wp14:anchorId="4E494E69" wp14:editId="74B62171">
            <wp:extent cx="190500" cy="209550"/>
            <wp:effectExtent l="0" t="0" r="0" b="0"/>
            <wp:docPr id="8"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9B1254">
        <w:rPr>
          <w:szCs w:val="24"/>
          <w:lang w:val="lt-LT"/>
        </w:rPr>
        <w:t xml:space="preserve"> galima keisti režimo trukmę.</w:t>
      </w:r>
    </w:p>
    <w:p w14:paraId="1DE36A93" w14:textId="24C32001" w:rsidR="00B50406" w:rsidRPr="009B1254" w:rsidRDefault="008E01DD">
      <w:pPr>
        <w:numPr>
          <w:ilvl w:val="0"/>
          <w:numId w:val="12"/>
        </w:numPr>
        <w:jc w:val="both"/>
        <w:rPr>
          <w:szCs w:val="24"/>
          <w:lang w:val="lt-LT"/>
        </w:rPr>
      </w:pPr>
      <w:r w:rsidRPr="009B1254">
        <w:rPr>
          <w:szCs w:val="24"/>
          <w:lang w:val="lt-LT"/>
        </w:rPr>
        <w:t xml:space="preserve">Paspauskite </w:t>
      </w:r>
      <w:smartTag w:uri="urn:schemas-microsoft-com:office:smarttags" w:element="stockticker">
        <w:r w:rsidRPr="009B1254">
          <w:rPr>
            <w:szCs w:val="24"/>
            <w:lang w:val="lt-LT"/>
          </w:rPr>
          <w:t>NEXT</w:t>
        </w:r>
      </w:smartTag>
      <w:r w:rsidRPr="009B1254">
        <w:rPr>
          <w:szCs w:val="24"/>
          <w:lang w:val="lt-LT"/>
        </w:rPr>
        <w:t xml:space="preserve"> ir pasirodo antrasis režimas „</w:t>
      </w:r>
      <w:proofErr w:type="spellStart"/>
      <w:r w:rsidR="00D503D3" w:rsidRPr="002A57E7">
        <w:rPr>
          <w:szCs w:val="24"/>
        </w:rPr>
        <w:t>brine</w:t>
      </w:r>
      <w:proofErr w:type="spellEnd"/>
      <w:r w:rsidRPr="009B1254">
        <w:rPr>
          <w:szCs w:val="24"/>
          <w:lang w:val="lt-LT"/>
        </w:rPr>
        <w:t xml:space="preserve">“ (regento absorbcija) ir režimo trukmė minutėmis. Su strėlėmis </w:t>
      </w:r>
      <w:r w:rsidRPr="009B1254">
        <w:rPr>
          <w:noProof/>
          <w:szCs w:val="24"/>
          <w:lang w:val="lt-LT"/>
        </w:rPr>
        <w:drawing>
          <wp:inline distT="0" distB="0" distL="0" distR="0" wp14:anchorId="6D51ECF5" wp14:editId="6BA954A5">
            <wp:extent cx="190500" cy="219075"/>
            <wp:effectExtent l="0" t="0" r="0" b="0"/>
            <wp:docPr id="9"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9B1254">
        <w:rPr>
          <w:szCs w:val="24"/>
          <w:lang w:val="lt-LT"/>
        </w:rPr>
        <w:t xml:space="preserve"> ir </w:t>
      </w:r>
      <w:r w:rsidRPr="009B1254">
        <w:rPr>
          <w:noProof/>
          <w:szCs w:val="24"/>
          <w:lang w:val="lt-LT"/>
        </w:rPr>
        <w:drawing>
          <wp:inline distT="0" distB="0" distL="0" distR="0" wp14:anchorId="7AFC5289" wp14:editId="6CE0B666">
            <wp:extent cx="190500" cy="209550"/>
            <wp:effectExtent l="0" t="0" r="0" b="0"/>
            <wp:docPr id="10"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9B1254">
        <w:rPr>
          <w:szCs w:val="24"/>
          <w:lang w:val="lt-LT"/>
        </w:rPr>
        <w:t xml:space="preserve"> galima keisti režimo trukmę. Paspauskite </w:t>
      </w:r>
      <w:r w:rsidR="00D503D3">
        <w:rPr>
          <w:szCs w:val="24"/>
        </w:rPr>
        <w:t>NEXT</w:t>
      </w:r>
      <w:r w:rsidRPr="009B1254">
        <w:rPr>
          <w:szCs w:val="24"/>
          <w:lang w:val="lt-LT"/>
        </w:rPr>
        <w:t>.</w:t>
      </w:r>
    </w:p>
    <w:p w14:paraId="387C3AB5" w14:textId="77777777" w:rsidR="00B50406" w:rsidRPr="009B1254" w:rsidRDefault="00B50406">
      <w:pPr>
        <w:jc w:val="both"/>
        <w:rPr>
          <w:szCs w:val="24"/>
          <w:lang w:val="lt-LT"/>
        </w:rPr>
      </w:pPr>
    </w:p>
    <w:p w14:paraId="10E4F92A" w14:textId="774D899C" w:rsidR="00B50406" w:rsidRPr="009B1254" w:rsidRDefault="00D503D3">
      <w:pPr>
        <w:ind w:left="360"/>
        <w:jc w:val="both"/>
        <w:rPr>
          <w:szCs w:val="24"/>
          <w:lang w:val="lt-LT"/>
        </w:rPr>
      </w:pPr>
      <w:r w:rsidRPr="00D503D3">
        <w:rPr>
          <w:szCs w:val="24"/>
          <w:lang w:val="lt-LT"/>
        </w:rPr>
        <w:t>Tokiu būdu</w:t>
      </w:r>
      <w:r w:rsidR="008E01DD" w:rsidRPr="009B1254">
        <w:rPr>
          <w:szCs w:val="24"/>
          <w:lang w:val="lt-LT"/>
        </w:rPr>
        <w:t xml:space="preserve"> nustatymų ciklas uždaromas ir visi nustatymai išsaugomi.</w:t>
      </w:r>
    </w:p>
    <w:p w14:paraId="3B3777B5" w14:textId="77777777" w:rsidR="00B50406" w:rsidRPr="009B1254" w:rsidRDefault="008E01DD">
      <w:pPr>
        <w:pStyle w:val="Heading2"/>
        <w:numPr>
          <w:ilvl w:val="1"/>
          <w:numId w:val="16"/>
        </w:numPr>
        <w:rPr>
          <w:lang w:val="lt-LT"/>
        </w:rPr>
      </w:pPr>
      <w:bookmarkStart w:id="36" w:name="_Toc149305036"/>
      <w:r w:rsidRPr="009B1254">
        <w:rPr>
          <w:lang w:val="lt-LT"/>
        </w:rPr>
        <w:t>Skalavimo dienų ir laiko nustatymas</w:t>
      </w:r>
      <w:bookmarkEnd w:id="36"/>
    </w:p>
    <w:p w14:paraId="59F81E1D" w14:textId="77777777" w:rsidR="00B50406" w:rsidRPr="009B1254" w:rsidRDefault="00B50406">
      <w:pPr>
        <w:ind w:left="360"/>
        <w:jc w:val="both"/>
        <w:rPr>
          <w:szCs w:val="24"/>
          <w:lang w:val="lt-LT"/>
        </w:rPr>
      </w:pPr>
    </w:p>
    <w:p w14:paraId="1EA823B1" w14:textId="3E46F4CD" w:rsidR="00B50406" w:rsidRPr="009B1254" w:rsidRDefault="008E01DD">
      <w:pPr>
        <w:pStyle w:val="BodyText"/>
        <w:ind w:right="0"/>
        <w:jc w:val="both"/>
        <w:rPr>
          <w:lang w:val="lt-LT"/>
        </w:rPr>
      </w:pPr>
      <w:r w:rsidRPr="009B1254">
        <w:rPr>
          <w:lang w:val="lt-LT"/>
        </w:rPr>
        <w:t xml:space="preserve">Paprastai sistemos regeneracija nustatoma tam laikui, kai vandens sunaudojama mažai. Mažo vandens suvartojimo pavyzdys – paros metas, kai namo gyventojai miega. Jei vandens reikalaujama per sistemos regeneravimo laiką, </w:t>
      </w:r>
      <w:r w:rsidR="00D503D3">
        <w:rPr>
          <w:lang w:val="lt-LT"/>
        </w:rPr>
        <w:t>nefiltrotas</w:t>
      </w:r>
      <w:r w:rsidRPr="009B1254">
        <w:rPr>
          <w:lang w:val="lt-LT"/>
        </w:rPr>
        <w:t xml:space="preserve"> vanduo bus tiekiamas naudojimui.</w:t>
      </w:r>
    </w:p>
    <w:p w14:paraId="336DF905" w14:textId="77777777" w:rsidR="00B50406" w:rsidRDefault="00B50406">
      <w:pPr>
        <w:pStyle w:val="BodyText"/>
        <w:ind w:right="0"/>
        <w:jc w:val="both"/>
      </w:pPr>
    </w:p>
    <w:p w14:paraId="1CF705BE" w14:textId="52C4AAEF" w:rsidR="00B50406" w:rsidRPr="009B1254" w:rsidRDefault="008E01DD">
      <w:pPr>
        <w:jc w:val="both"/>
        <w:rPr>
          <w:szCs w:val="24"/>
          <w:lang w:val="lt-LT"/>
        </w:rPr>
      </w:pPr>
      <w:r w:rsidRPr="009B1254">
        <w:rPr>
          <w:szCs w:val="24"/>
          <w:lang w:val="lt-LT"/>
        </w:rPr>
        <w:lastRenderedPageBreak/>
        <w:t xml:space="preserve">Vienu metu paspauskite ir laikykite mygtukus </w:t>
      </w:r>
      <w:r w:rsidR="004B06C3">
        <w:rPr>
          <w:b/>
          <w:szCs w:val="24"/>
        </w:rPr>
        <w:t>“NEXT”</w:t>
      </w:r>
      <w:r w:rsidR="004B06C3">
        <w:rPr>
          <w:szCs w:val="24"/>
        </w:rPr>
        <w:t xml:space="preserve"> </w:t>
      </w:r>
      <w:r w:rsidRPr="009B1254">
        <w:rPr>
          <w:szCs w:val="24"/>
          <w:lang w:val="lt-LT"/>
        </w:rPr>
        <w:t xml:space="preserve">ir rodyklė aukštyn </w:t>
      </w:r>
      <w:r w:rsidRPr="009B1254">
        <w:rPr>
          <w:noProof/>
          <w:szCs w:val="24"/>
          <w:lang w:val="lt-LT"/>
        </w:rPr>
        <w:drawing>
          <wp:inline distT="0" distB="0" distL="0" distR="0" wp14:anchorId="3CF74263" wp14:editId="423D5BF1">
            <wp:extent cx="190500" cy="209550"/>
            <wp:effectExtent l="0" t="0" r="0" b="0"/>
            <wp:docPr id="1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9B1254">
        <w:rPr>
          <w:szCs w:val="24"/>
          <w:lang w:val="lt-LT"/>
        </w:rPr>
        <w:t>, palaikykite 3 sekundes</w:t>
      </w:r>
      <w:bookmarkStart w:id="37" w:name="_Hlk149891674"/>
      <w:r w:rsidRPr="009B1254">
        <w:rPr>
          <w:szCs w:val="24"/>
          <w:lang w:val="lt-LT"/>
        </w:rPr>
        <w:t>, kol:</w:t>
      </w:r>
    </w:p>
    <w:bookmarkEnd w:id="37"/>
    <w:p w14:paraId="4BA40418" w14:textId="77777777" w:rsidR="00B50406" w:rsidRPr="009B1254" w:rsidRDefault="00B50406">
      <w:pPr>
        <w:jc w:val="both"/>
        <w:rPr>
          <w:szCs w:val="24"/>
          <w:lang w:val="lt-LT"/>
        </w:rPr>
      </w:pPr>
    </w:p>
    <w:p w14:paraId="6E3DDDCA" w14:textId="0E4C72BF" w:rsidR="00B50406" w:rsidRPr="009B1254" w:rsidRDefault="008E01DD">
      <w:pPr>
        <w:numPr>
          <w:ilvl w:val="0"/>
          <w:numId w:val="25"/>
        </w:numPr>
        <w:jc w:val="both"/>
        <w:rPr>
          <w:szCs w:val="24"/>
          <w:lang w:val="lt-LT"/>
        </w:rPr>
      </w:pPr>
      <w:bookmarkStart w:id="38" w:name="OLE_LINK3"/>
      <w:r w:rsidRPr="009B1254">
        <w:rPr>
          <w:szCs w:val="24"/>
          <w:lang w:val="lt-LT"/>
        </w:rPr>
        <w:t>Skaičius “</w:t>
      </w:r>
      <w:r w:rsidR="004B06C3" w:rsidRPr="009B1254">
        <w:rPr>
          <w:b/>
          <w:szCs w:val="24"/>
          <w:lang w:val="lt-LT"/>
        </w:rPr>
        <w:t>14</w:t>
      </w:r>
      <w:r w:rsidR="004B06C3" w:rsidRPr="009B1254">
        <w:rPr>
          <w:szCs w:val="24"/>
          <w:lang w:val="lt-LT"/>
        </w:rPr>
        <w:t>“</w:t>
      </w:r>
      <w:r w:rsidRPr="009B1254">
        <w:rPr>
          <w:szCs w:val="24"/>
          <w:lang w:val="lt-LT"/>
        </w:rPr>
        <w:t xml:space="preserve"> pradeda mirksėti apatiniame dešiniajame kampe, tai rodo, kad skalavimo ciklas turi būti atliekamas kas 14 dienų. Naudojant klavišus </w:t>
      </w:r>
      <w:r w:rsidR="00F53B61">
        <w:rPr>
          <w:b/>
          <w:szCs w:val="24"/>
        </w:rPr>
        <w:t>“UP”</w:t>
      </w:r>
      <w:r w:rsidRPr="009B1254">
        <w:rPr>
          <w:noProof/>
          <w:szCs w:val="24"/>
          <w:lang w:val="lt-LT"/>
        </w:rPr>
        <w:drawing>
          <wp:inline distT="0" distB="0" distL="0" distR="0" wp14:anchorId="74BAAA1A" wp14:editId="684DB394">
            <wp:extent cx="190500" cy="209550"/>
            <wp:effectExtent l="0" t="0" r="0" b="0"/>
            <wp:docPr id="1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9B1254">
        <w:rPr>
          <w:szCs w:val="24"/>
          <w:lang w:val="lt-LT"/>
        </w:rPr>
        <w:t xml:space="preserve"> ir </w:t>
      </w:r>
      <w:r w:rsidR="00F53B61">
        <w:rPr>
          <w:b/>
          <w:szCs w:val="24"/>
        </w:rPr>
        <w:t>“DOWN”</w:t>
      </w:r>
      <w:r w:rsidRPr="009B1254">
        <w:rPr>
          <w:noProof/>
          <w:szCs w:val="24"/>
          <w:lang w:val="lt-LT"/>
        </w:rPr>
        <w:drawing>
          <wp:inline distT="0" distB="0" distL="0" distR="0" wp14:anchorId="381C94FE" wp14:editId="422C5C92">
            <wp:extent cx="190500" cy="219075"/>
            <wp:effectExtent l="0" t="0" r="0" b="0"/>
            <wp:docPr id="13"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9B1254">
        <w:rPr>
          <w:szCs w:val="24"/>
          <w:lang w:val="lt-LT"/>
        </w:rPr>
        <w:t xml:space="preserve">, nustatykite norimą skalavimo dienų intervalą (kas kelias dienas filtras skalauja). Paspausk mygtuką </w:t>
      </w:r>
      <w:r w:rsidR="004B06C3">
        <w:rPr>
          <w:b/>
          <w:szCs w:val="24"/>
        </w:rPr>
        <w:t>“NEXT”.</w:t>
      </w:r>
    </w:p>
    <w:p w14:paraId="56727CC0" w14:textId="456298AE" w:rsidR="00B50406" w:rsidRPr="009B1254" w:rsidRDefault="008E01DD">
      <w:pPr>
        <w:numPr>
          <w:ilvl w:val="0"/>
          <w:numId w:val="25"/>
        </w:numPr>
        <w:jc w:val="both"/>
        <w:rPr>
          <w:szCs w:val="24"/>
          <w:lang w:val="lt-LT"/>
        </w:rPr>
      </w:pPr>
      <w:r w:rsidRPr="009B1254">
        <w:rPr>
          <w:szCs w:val="24"/>
          <w:lang w:val="lt-LT"/>
        </w:rPr>
        <w:t xml:space="preserve">Apatiniame kairiajame kampe pradės mirksėti rodyklė ir skaičius </w:t>
      </w:r>
      <w:r w:rsidRPr="009B1254">
        <w:rPr>
          <w:b/>
          <w:szCs w:val="24"/>
          <w:lang w:val="lt-LT"/>
        </w:rPr>
        <w:t xml:space="preserve">"2". </w:t>
      </w:r>
      <w:r w:rsidRPr="009B1254">
        <w:rPr>
          <w:szCs w:val="24"/>
          <w:lang w:val="lt-LT"/>
        </w:rPr>
        <w:t xml:space="preserve"> Tai rodo skalavimo ciklo pradžios laiką 2.00 nakties. Naudojant klavišus </w:t>
      </w:r>
      <w:r w:rsidR="00F53B61">
        <w:rPr>
          <w:b/>
          <w:szCs w:val="24"/>
        </w:rPr>
        <w:t>“UP”</w:t>
      </w:r>
      <w:r w:rsidR="00F53B61" w:rsidRPr="009B1254">
        <w:rPr>
          <w:noProof/>
          <w:szCs w:val="24"/>
          <w:lang w:val="lt-LT"/>
        </w:rPr>
        <w:drawing>
          <wp:inline distT="0" distB="0" distL="0" distR="0" wp14:anchorId="7579B19C" wp14:editId="589FA6E8">
            <wp:extent cx="190500" cy="209550"/>
            <wp:effectExtent l="0" t="0" r="0" b="0"/>
            <wp:docPr id="1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00F53B61" w:rsidRPr="009B1254">
        <w:rPr>
          <w:szCs w:val="24"/>
          <w:lang w:val="lt-LT"/>
        </w:rPr>
        <w:t xml:space="preserve"> ir </w:t>
      </w:r>
      <w:r w:rsidR="00F53B61">
        <w:rPr>
          <w:b/>
          <w:szCs w:val="24"/>
        </w:rPr>
        <w:t>“DOWN”</w:t>
      </w:r>
      <w:r w:rsidR="00F53B61" w:rsidRPr="009B1254">
        <w:rPr>
          <w:noProof/>
          <w:szCs w:val="24"/>
          <w:lang w:val="lt-LT"/>
        </w:rPr>
        <w:drawing>
          <wp:inline distT="0" distB="0" distL="0" distR="0" wp14:anchorId="7FD2E838" wp14:editId="5923B9A8">
            <wp:extent cx="190500" cy="219075"/>
            <wp:effectExtent l="0" t="0" r="0" b="0"/>
            <wp:docPr id="2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00F53B61" w:rsidRPr="009B1254">
        <w:rPr>
          <w:szCs w:val="24"/>
          <w:lang w:val="lt-LT"/>
        </w:rPr>
        <w:t>,</w:t>
      </w:r>
      <w:r w:rsidR="00F53B61">
        <w:rPr>
          <w:szCs w:val="24"/>
          <w:lang w:val="lt-LT"/>
        </w:rPr>
        <w:t xml:space="preserve"> </w:t>
      </w:r>
      <w:r w:rsidRPr="009B1254">
        <w:rPr>
          <w:szCs w:val="24"/>
          <w:lang w:val="lt-LT"/>
        </w:rPr>
        <w:t xml:space="preserve">nustatykite norimą regeneracijos pradžios valandą. Paspauskite </w:t>
      </w:r>
      <w:r w:rsidR="004B06C3">
        <w:rPr>
          <w:b/>
          <w:szCs w:val="24"/>
        </w:rPr>
        <w:t>“NEXT”</w:t>
      </w:r>
      <w:r w:rsidR="004B06C3">
        <w:rPr>
          <w:szCs w:val="24"/>
        </w:rPr>
        <w:t xml:space="preserve"> </w:t>
      </w:r>
      <w:r w:rsidRPr="009B1254">
        <w:rPr>
          <w:szCs w:val="24"/>
          <w:lang w:val="lt-LT"/>
        </w:rPr>
        <w:t xml:space="preserve">ir naudojant klavišus </w:t>
      </w:r>
      <w:r w:rsidR="00F53B61">
        <w:rPr>
          <w:b/>
          <w:szCs w:val="24"/>
        </w:rPr>
        <w:t>“UP”</w:t>
      </w:r>
      <w:r w:rsidR="00F53B61" w:rsidRPr="009B1254">
        <w:rPr>
          <w:noProof/>
          <w:szCs w:val="24"/>
          <w:lang w:val="lt-LT"/>
        </w:rPr>
        <w:drawing>
          <wp:inline distT="0" distB="0" distL="0" distR="0" wp14:anchorId="46EC5AF9" wp14:editId="746AEDFA">
            <wp:extent cx="190500" cy="209550"/>
            <wp:effectExtent l="0" t="0" r="0" b="0"/>
            <wp:docPr id="2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00F53B61" w:rsidRPr="009B1254">
        <w:rPr>
          <w:szCs w:val="24"/>
          <w:lang w:val="lt-LT"/>
        </w:rPr>
        <w:t xml:space="preserve"> ir </w:t>
      </w:r>
      <w:r w:rsidR="00F53B61">
        <w:rPr>
          <w:b/>
          <w:szCs w:val="24"/>
        </w:rPr>
        <w:t>“DOWN”</w:t>
      </w:r>
      <w:r w:rsidR="00F53B61" w:rsidRPr="009B1254">
        <w:rPr>
          <w:noProof/>
          <w:szCs w:val="24"/>
          <w:lang w:val="lt-LT"/>
        </w:rPr>
        <w:drawing>
          <wp:inline distT="0" distB="0" distL="0" distR="0" wp14:anchorId="453882C3" wp14:editId="23FD3EE5">
            <wp:extent cx="190500" cy="219075"/>
            <wp:effectExtent l="0" t="0" r="0" b="0"/>
            <wp:docPr id="2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00F53B61" w:rsidRPr="009B1254">
        <w:rPr>
          <w:szCs w:val="24"/>
          <w:lang w:val="lt-LT"/>
        </w:rPr>
        <w:t>,</w:t>
      </w:r>
      <w:r w:rsidR="00F53B61">
        <w:rPr>
          <w:szCs w:val="24"/>
          <w:lang w:val="lt-LT"/>
        </w:rPr>
        <w:t xml:space="preserve"> </w:t>
      </w:r>
      <w:r w:rsidRPr="009B1254">
        <w:rPr>
          <w:szCs w:val="24"/>
          <w:lang w:val="lt-LT"/>
        </w:rPr>
        <w:t>nustatykite norimas minutes</w:t>
      </w:r>
      <w:bookmarkEnd w:id="38"/>
      <w:r w:rsidRPr="009B1254">
        <w:rPr>
          <w:szCs w:val="24"/>
          <w:lang w:val="lt-LT"/>
        </w:rPr>
        <w:t>.</w:t>
      </w:r>
    </w:p>
    <w:p w14:paraId="0128C106" w14:textId="75EFA34D" w:rsidR="00B50406" w:rsidRPr="009B1254" w:rsidRDefault="008E01DD">
      <w:pPr>
        <w:pStyle w:val="BodyText"/>
        <w:numPr>
          <w:ilvl w:val="0"/>
          <w:numId w:val="25"/>
        </w:numPr>
        <w:ind w:right="0"/>
        <w:jc w:val="both"/>
        <w:rPr>
          <w:lang w:val="lt-LT"/>
        </w:rPr>
      </w:pPr>
      <w:r w:rsidRPr="009B1254">
        <w:rPr>
          <w:lang w:val="lt-LT"/>
        </w:rPr>
        <w:t xml:space="preserve">Paspauskite </w:t>
      </w:r>
      <w:r w:rsidR="004B06C3">
        <w:rPr>
          <w:b/>
          <w:szCs w:val="24"/>
        </w:rPr>
        <w:t>“NEXT”</w:t>
      </w:r>
      <w:r w:rsidR="004B06C3">
        <w:rPr>
          <w:szCs w:val="24"/>
        </w:rPr>
        <w:t xml:space="preserve"> </w:t>
      </w:r>
      <w:r w:rsidRPr="009B1254">
        <w:rPr>
          <w:lang w:val="lt-LT"/>
        </w:rPr>
        <w:t xml:space="preserve">užbaigti </w:t>
      </w:r>
      <w:bookmarkStart w:id="39" w:name="_Hlk149892426"/>
      <w:r w:rsidR="00F53B61" w:rsidRPr="00F53B61">
        <w:rPr>
          <w:lang w:val="lt-LT"/>
        </w:rPr>
        <w:t>nustatymą</w:t>
      </w:r>
      <w:r w:rsidRPr="009B1254">
        <w:rPr>
          <w:lang w:val="lt-LT"/>
        </w:rPr>
        <w:t xml:space="preserve"> </w:t>
      </w:r>
      <w:bookmarkEnd w:id="39"/>
      <w:r w:rsidRPr="009B1254">
        <w:rPr>
          <w:lang w:val="lt-LT"/>
        </w:rPr>
        <w:t>ir grįžti prie normalaus veikimo. Ekrane rodomas dabartinis laikas.</w:t>
      </w:r>
    </w:p>
    <w:p w14:paraId="1381AC8B" w14:textId="77777777" w:rsidR="00B50406" w:rsidRDefault="00B50406">
      <w:pPr>
        <w:pStyle w:val="BodyText"/>
        <w:ind w:right="0"/>
        <w:jc w:val="both"/>
      </w:pPr>
    </w:p>
    <w:p w14:paraId="70C50E29" w14:textId="77777777" w:rsidR="00B50406" w:rsidRPr="009B1254" w:rsidRDefault="008E01DD">
      <w:pPr>
        <w:pStyle w:val="Heading2"/>
        <w:numPr>
          <w:ilvl w:val="1"/>
          <w:numId w:val="16"/>
        </w:numPr>
        <w:rPr>
          <w:u w:val="single"/>
          <w:lang w:val="lt-LT"/>
        </w:rPr>
      </w:pPr>
      <w:bookmarkStart w:id="40" w:name="_Toc149305037"/>
      <w:r w:rsidRPr="009B1254">
        <w:rPr>
          <w:lang w:val="lt-LT"/>
        </w:rPr>
        <w:t>Operatyvinė kontrolė</w:t>
      </w:r>
      <w:bookmarkEnd w:id="40"/>
    </w:p>
    <w:p w14:paraId="52BD330B" w14:textId="77777777" w:rsidR="00B50406" w:rsidRPr="009B1254" w:rsidRDefault="00B50406">
      <w:pPr>
        <w:pStyle w:val="BodyText"/>
        <w:ind w:right="0"/>
        <w:jc w:val="both"/>
        <w:rPr>
          <w:b/>
          <w:u w:val="single"/>
          <w:lang w:val="lt-LT"/>
        </w:rPr>
      </w:pPr>
    </w:p>
    <w:p w14:paraId="3F5BFDB2" w14:textId="05D63D98" w:rsidR="00B50406" w:rsidRPr="009B1254" w:rsidRDefault="008E01DD">
      <w:pPr>
        <w:pStyle w:val="BodyText"/>
        <w:ind w:right="0"/>
        <w:jc w:val="both"/>
        <w:rPr>
          <w:lang w:val="lt-LT"/>
        </w:rPr>
      </w:pPr>
      <w:r w:rsidRPr="009B1254">
        <w:rPr>
          <w:lang w:val="lt-LT"/>
        </w:rPr>
        <w:t>Kai sistema veikia, ekrane gali pasirodyti vienas iš trijų rodmenų. S</w:t>
      </w:r>
      <w:r w:rsidR="009B1254">
        <w:rPr>
          <w:lang w:val="lt-LT"/>
        </w:rPr>
        <w:t>paudžiant</w:t>
      </w:r>
      <w:r w:rsidRPr="009B1254">
        <w:rPr>
          <w:lang w:val="lt-LT"/>
        </w:rPr>
        <w:t xml:space="preserve"> </w:t>
      </w:r>
      <w:smartTag w:uri="urn:schemas-microsoft-com:office:smarttags" w:element="stockticker">
        <w:r w:rsidRPr="009B1254">
          <w:rPr>
            <w:lang w:val="lt-LT"/>
          </w:rPr>
          <w:t>NEXT</w:t>
        </w:r>
      </w:smartTag>
      <w:r w:rsidRPr="009B1254">
        <w:rPr>
          <w:lang w:val="lt-LT"/>
        </w:rPr>
        <w:t>, galite perjungti ekrano rodmenis. Viename iš ekranų visada rodomas laikas. Antrame ekrane rodoma: likusių dienų skaičius arba likęs tūris (m</w:t>
      </w:r>
      <w:r w:rsidRPr="009B1254">
        <w:rPr>
          <w:vertAlign w:val="superscript"/>
          <w:lang w:val="lt-LT"/>
        </w:rPr>
        <w:t>3</w:t>
      </w:r>
      <w:r w:rsidRPr="009B1254">
        <w:rPr>
          <w:lang w:val="lt-LT"/>
        </w:rPr>
        <w:t>). Likęs dienų skaičius yra dienų skaičius, likęs iki sistemos regeneravimo ciklo. Likutinis tūrio pajėgumas yra kubinių metrų skaičius, kuris bus išvalytas prieš įrenginio regeneracijos ciklą. Trečiasis ekrano rodmuo rodo esamą išvalyto vandens, tekančio per sistemą, srautą.</w:t>
      </w:r>
    </w:p>
    <w:p w14:paraId="47206131" w14:textId="77777777" w:rsidR="00B50406" w:rsidRPr="009B1254" w:rsidRDefault="008E01DD">
      <w:pPr>
        <w:pStyle w:val="BodyText"/>
        <w:ind w:right="0"/>
        <w:jc w:val="both"/>
        <w:rPr>
          <w:lang w:val="lt-LT"/>
        </w:rPr>
      </w:pPr>
      <w:r w:rsidRPr="009B1254">
        <w:rPr>
          <w:lang w:val="lt-LT"/>
        </w:rPr>
        <w:t>Vartotojas gali peržiūrėti visus ekrano rodmenis ir grįžti prie laiko. Jei suplanuotas sistemos regeneravimas iš anksto nustatytu laiku, ekrane pasirodys žodžiai REGEN TODAY.</w:t>
      </w:r>
    </w:p>
    <w:p w14:paraId="403D723D" w14:textId="77777777" w:rsidR="00B50406" w:rsidRDefault="00B50406">
      <w:pPr>
        <w:pStyle w:val="BodyText"/>
        <w:ind w:right="0"/>
        <w:jc w:val="both"/>
      </w:pPr>
    </w:p>
    <w:p w14:paraId="1054550C" w14:textId="77777777" w:rsidR="00B50406" w:rsidRDefault="00B50406">
      <w:pPr>
        <w:pStyle w:val="BodyText"/>
        <w:ind w:right="0"/>
        <w:jc w:val="both"/>
      </w:pPr>
    </w:p>
    <w:p w14:paraId="0E4F5A65" w14:textId="77777777" w:rsidR="00B50406" w:rsidRDefault="00B50406">
      <w:pPr>
        <w:pStyle w:val="BodyText"/>
        <w:ind w:right="0"/>
        <w:jc w:val="both"/>
      </w:pPr>
    </w:p>
    <w:p w14:paraId="154B8E8A" w14:textId="77777777" w:rsidR="00B50406" w:rsidRDefault="00B50406">
      <w:pPr>
        <w:pStyle w:val="BodyText"/>
        <w:ind w:right="0"/>
        <w:jc w:val="both"/>
      </w:pPr>
    </w:p>
    <w:p w14:paraId="0EA8004E" w14:textId="77777777" w:rsidR="00B50406" w:rsidRDefault="00B50406">
      <w:pPr>
        <w:pStyle w:val="BodyText"/>
        <w:ind w:right="0"/>
        <w:jc w:val="both"/>
      </w:pPr>
    </w:p>
    <w:p w14:paraId="5E205E57" w14:textId="77777777" w:rsidR="00B50406" w:rsidRDefault="00B50406">
      <w:pPr>
        <w:pStyle w:val="BodyText"/>
        <w:ind w:right="0"/>
        <w:jc w:val="both"/>
      </w:pPr>
    </w:p>
    <w:p w14:paraId="1AD01DAD" w14:textId="77777777" w:rsidR="00B50406" w:rsidRDefault="00B50406">
      <w:pPr>
        <w:pStyle w:val="BodyText"/>
        <w:ind w:right="0"/>
        <w:jc w:val="both"/>
      </w:pPr>
    </w:p>
    <w:p w14:paraId="3D0F492B" w14:textId="77777777" w:rsidR="00B50406" w:rsidRDefault="00B50406">
      <w:pPr>
        <w:pStyle w:val="BodyText"/>
        <w:ind w:right="0"/>
        <w:jc w:val="both"/>
      </w:pPr>
    </w:p>
    <w:p w14:paraId="0E76CFDD" w14:textId="77777777" w:rsidR="00B50406" w:rsidRDefault="00B50406">
      <w:pPr>
        <w:pStyle w:val="BodyText"/>
        <w:ind w:right="0"/>
        <w:jc w:val="both"/>
      </w:pPr>
    </w:p>
    <w:p w14:paraId="7F111192" w14:textId="77777777" w:rsidR="00B50406" w:rsidRDefault="00B50406">
      <w:pPr>
        <w:pStyle w:val="BodyText"/>
        <w:ind w:right="0"/>
        <w:jc w:val="both"/>
      </w:pPr>
    </w:p>
    <w:p w14:paraId="4CDC0866" w14:textId="77777777" w:rsidR="00B50406" w:rsidRDefault="00B50406">
      <w:pPr>
        <w:pStyle w:val="BodyText"/>
        <w:ind w:right="0"/>
        <w:jc w:val="both"/>
      </w:pPr>
    </w:p>
    <w:p w14:paraId="303AFC5C" w14:textId="77777777" w:rsidR="00B50406" w:rsidRDefault="00B50406">
      <w:pPr>
        <w:pStyle w:val="BodyText"/>
        <w:ind w:right="0"/>
        <w:jc w:val="both"/>
      </w:pPr>
    </w:p>
    <w:p w14:paraId="61F01DF3" w14:textId="77777777" w:rsidR="00B50406" w:rsidRDefault="00B50406">
      <w:pPr>
        <w:pStyle w:val="BodyText"/>
        <w:ind w:right="0"/>
        <w:jc w:val="both"/>
      </w:pPr>
    </w:p>
    <w:p w14:paraId="53B9ECE3" w14:textId="77777777" w:rsidR="00B50406" w:rsidRDefault="00B50406">
      <w:pPr>
        <w:pStyle w:val="BodyText"/>
        <w:ind w:right="0"/>
        <w:jc w:val="both"/>
      </w:pPr>
    </w:p>
    <w:p w14:paraId="1EC192BD" w14:textId="77777777" w:rsidR="00B50406" w:rsidRDefault="00B50406">
      <w:pPr>
        <w:pStyle w:val="BodyText"/>
        <w:ind w:right="0"/>
        <w:jc w:val="both"/>
      </w:pPr>
    </w:p>
    <w:p w14:paraId="03272113" w14:textId="77777777" w:rsidR="00B50406" w:rsidRDefault="00B50406">
      <w:pPr>
        <w:pStyle w:val="BodyText"/>
        <w:ind w:right="0"/>
        <w:jc w:val="both"/>
      </w:pPr>
    </w:p>
    <w:p w14:paraId="0F2C832A" w14:textId="77777777" w:rsidR="00B50406" w:rsidRDefault="00B50406">
      <w:pPr>
        <w:pStyle w:val="BodyText"/>
        <w:ind w:right="0"/>
        <w:jc w:val="both"/>
      </w:pPr>
    </w:p>
    <w:p w14:paraId="39B08AA6" w14:textId="77777777" w:rsidR="00B50406" w:rsidRDefault="00B50406">
      <w:pPr>
        <w:pStyle w:val="BodyText"/>
        <w:ind w:right="0"/>
        <w:jc w:val="both"/>
      </w:pPr>
    </w:p>
    <w:p w14:paraId="44C3C91D" w14:textId="77777777" w:rsidR="00B50406" w:rsidRDefault="00B50406">
      <w:pPr>
        <w:pStyle w:val="BodyText"/>
        <w:ind w:right="0"/>
        <w:jc w:val="both"/>
      </w:pPr>
    </w:p>
    <w:p w14:paraId="53EA1DC8" w14:textId="3ACBA851" w:rsidR="00B50406" w:rsidRDefault="00D61F40" w:rsidP="00D61F40">
      <w:pPr>
        <w:pStyle w:val="Heading3"/>
        <w:numPr>
          <w:ilvl w:val="0"/>
          <w:numId w:val="0"/>
        </w:numPr>
        <w:jc w:val="center"/>
      </w:pPr>
      <w:bookmarkStart w:id="41" w:name="_Toc149305038"/>
      <w:r>
        <w:lastRenderedPageBreak/>
        <w:t>5. PROBLEMOS IR SPRENDIMAI</w:t>
      </w:r>
      <w:bookmarkEnd w:id="41"/>
    </w:p>
    <w:p w14:paraId="57856FE0" w14:textId="77777777" w:rsidR="00B50406" w:rsidRDefault="00B50406">
      <w:pPr>
        <w:ind w:left="540"/>
        <w:rPr>
          <w:szCs w:val="24"/>
        </w:rPr>
      </w:pPr>
    </w:p>
    <w:p w14:paraId="3521C5A2" w14:textId="77777777" w:rsidR="00B50406" w:rsidRDefault="00B50406">
      <w:pPr>
        <w:jc w:val="both"/>
        <w:rPr>
          <w:sz w:val="8"/>
          <w:szCs w:val="8"/>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3132"/>
        <w:gridCol w:w="4320"/>
      </w:tblGrid>
      <w:tr w:rsidR="00B50406" w14:paraId="2EFC0422" w14:textId="77777777" w:rsidTr="00AA5EF5">
        <w:trPr>
          <w:trHeight w:val="578"/>
        </w:trPr>
        <w:tc>
          <w:tcPr>
            <w:tcW w:w="2988" w:type="dxa"/>
            <w:vAlign w:val="center"/>
          </w:tcPr>
          <w:p w14:paraId="6BA7A8D9" w14:textId="77777777" w:rsidR="00B50406" w:rsidRDefault="008E01DD">
            <w:pPr>
              <w:jc w:val="center"/>
              <w:rPr>
                <w:b/>
                <w:sz w:val="22"/>
                <w:szCs w:val="22"/>
              </w:rPr>
            </w:pPr>
            <w:proofErr w:type="spellStart"/>
            <w:r>
              <w:rPr>
                <w:b/>
                <w:sz w:val="22"/>
                <w:szCs w:val="22"/>
              </w:rPr>
              <w:t>Problema</w:t>
            </w:r>
            <w:proofErr w:type="spellEnd"/>
          </w:p>
        </w:tc>
        <w:tc>
          <w:tcPr>
            <w:tcW w:w="3132" w:type="dxa"/>
            <w:vAlign w:val="center"/>
          </w:tcPr>
          <w:p w14:paraId="1A05743C" w14:textId="77777777" w:rsidR="00B50406" w:rsidRDefault="008E01DD">
            <w:pPr>
              <w:jc w:val="center"/>
              <w:rPr>
                <w:b/>
                <w:sz w:val="22"/>
                <w:szCs w:val="22"/>
              </w:rPr>
            </w:pPr>
            <w:proofErr w:type="spellStart"/>
            <w:r>
              <w:rPr>
                <w:b/>
                <w:sz w:val="22"/>
                <w:szCs w:val="22"/>
              </w:rPr>
              <w:t>Galima</w:t>
            </w:r>
            <w:proofErr w:type="spellEnd"/>
            <w:r>
              <w:rPr>
                <w:b/>
                <w:sz w:val="22"/>
                <w:szCs w:val="22"/>
              </w:rPr>
              <w:t xml:space="preserve"> </w:t>
            </w:r>
            <w:proofErr w:type="spellStart"/>
            <w:r>
              <w:rPr>
                <w:b/>
                <w:sz w:val="22"/>
                <w:szCs w:val="22"/>
              </w:rPr>
              <w:t>priežastis</w:t>
            </w:r>
            <w:proofErr w:type="spellEnd"/>
          </w:p>
        </w:tc>
        <w:tc>
          <w:tcPr>
            <w:tcW w:w="4320" w:type="dxa"/>
            <w:vAlign w:val="center"/>
          </w:tcPr>
          <w:p w14:paraId="5E48EEBF" w14:textId="074EE85F" w:rsidR="00B50406" w:rsidRDefault="00786C23">
            <w:pPr>
              <w:tabs>
                <w:tab w:val="left" w:pos="348"/>
              </w:tabs>
              <w:ind w:left="348" w:hanging="348"/>
              <w:jc w:val="center"/>
              <w:rPr>
                <w:b/>
                <w:sz w:val="22"/>
                <w:szCs w:val="22"/>
              </w:rPr>
            </w:pPr>
            <w:proofErr w:type="spellStart"/>
            <w:r>
              <w:rPr>
                <w:b/>
                <w:sz w:val="22"/>
                <w:szCs w:val="22"/>
              </w:rPr>
              <w:t>Sprendimas</w:t>
            </w:r>
            <w:proofErr w:type="spellEnd"/>
          </w:p>
        </w:tc>
      </w:tr>
      <w:tr w:rsidR="00B50406" w14:paraId="06CDAB01" w14:textId="77777777" w:rsidTr="00AA5EF5">
        <w:trPr>
          <w:cantSplit/>
          <w:trHeight w:val="70"/>
        </w:trPr>
        <w:tc>
          <w:tcPr>
            <w:tcW w:w="2988" w:type="dxa"/>
            <w:vMerge w:val="restart"/>
          </w:tcPr>
          <w:p w14:paraId="153751AA" w14:textId="77777777" w:rsidR="00B50406" w:rsidRPr="009B1254" w:rsidRDefault="008E01DD">
            <w:pPr>
              <w:tabs>
                <w:tab w:val="left" w:pos="252"/>
              </w:tabs>
              <w:jc w:val="both"/>
              <w:rPr>
                <w:sz w:val="22"/>
                <w:szCs w:val="22"/>
                <w:lang w:val="lt-LT"/>
              </w:rPr>
            </w:pPr>
            <w:r w:rsidRPr="009B1254">
              <w:rPr>
                <w:sz w:val="22"/>
                <w:szCs w:val="22"/>
                <w:lang w:val="lt-LT"/>
              </w:rPr>
              <w:t>1. Laikmatis nerodo laiko</w:t>
            </w:r>
          </w:p>
        </w:tc>
        <w:tc>
          <w:tcPr>
            <w:tcW w:w="3132" w:type="dxa"/>
          </w:tcPr>
          <w:p w14:paraId="06449AE9" w14:textId="52DF0052" w:rsidR="00B50406" w:rsidRPr="009B1254" w:rsidRDefault="008E01DD">
            <w:pPr>
              <w:tabs>
                <w:tab w:val="left" w:pos="144"/>
                <w:tab w:val="left" w:pos="324"/>
              </w:tabs>
              <w:spacing w:before="100" w:beforeAutospacing="1" w:after="100" w:afterAutospacing="1"/>
              <w:rPr>
                <w:sz w:val="22"/>
                <w:szCs w:val="22"/>
                <w:lang w:val="lt-LT"/>
              </w:rPr>
            </w:pPr>
            <w:r w:rsidRPr="009B1254">
              <w:rPr>
                <w:sz w:val="22"/>
                <w:szCs w:val="22"/>
                <w:lang w:val="lt-LT"/>
              </w:rPr>
              <w:t xml:space="preserve">a. </w:t>
            </w:r>
            <w:r w:rsidR="00081CA9" w:rsidRPr="00081CA9">
              <w:rPr>
                <w:sz w:val="22"/>
                <w:szCs w:val="22"/>
                <w:lang w:val="lt-LT"/>
              </w:rPr>
              <w:t>Ištrauktas</w:t>
            </w:r>
            <w:r w:rsidR="00081CA9">
              <w:rPr>
                <w:sz w:val="22"/>
                <w:szCs w:val="22"/>
                <w:lang w:val="lt-LT"/>
              </w:rPr>
              <w:t xml:space="preserve"> t</w:t>
            </w:r>
            <w:r w:rsidRPr="009B1254">
              <w:rPr>
                <w:sz w:val="22"/>
                <w:szCs w:val="22"/>
                <w:lang w:val="lt-LT"/>
              </w:rPr>
              <w:t xml:space="preserve">ransformatorius </w:t>
            </w:r>
          </w:p>
        </w:tc>
        <w:tc>
          <w:tcPr>
            <w:tcW w:w="4320" w:type="dxa"/>
          </w:tcPr>
          <w:p w14:paraId="10F7A04F" w14:textId="77777777" w:rsidR="00B50406" w:rsidRPr="009B1254" w:rsidRDefault="008E01DD">
            <w:pPr>
              <w:tabs>
                <w:tab w:val="left" w:pos="144"/>
                <w:tab w:val="left" w:pos="348"/>
              </w:tabs>
              <w:spacing w:before="100" w:beforeAutospacing="1" w:after="100" w:afterAutospacing="1"/>
              <w:ind w:left="348" w:hanging="348"/>
              <w:rPr>
                <w:sz w:val="22"/>
                <w:szCs w:val="22"/>
                <w:lang w:val="lt-LT"/>
              </w:rPr>
            </w:pPr>
            <w:r w:rsidRPr="009B1254">
              <w:rPr>
                <w:sz w:val="22"/>
                <w:szCs w:val="22"/>
                <w:lang w:val="lt-LT"/>
              </w:rPr>
              <w:t>a. Prijunkite elektrą</w:t>
            </w:r>
          </w:p>
        </w:tc>
      </w:tr>
      <w:tr w:rsidR="00B50406" w14:paraId="4ABD997F" w14:textId="77777777" w:rsidTr="00AA5EF5">
        <w:trPr>
          <w:cantSplit/>
          <w:trHeight w:val="67"/>
        </w:trPr>
        <w:tc>
          <w:tcPr>
            <w:tcW w:w="2988" w:type="dxa"/>
            <w:vMerge/>
          </w:tcPr>
          <w:p w14:paraId="1B25F099" w14:textId="77777777" w:rsidR="00B50406" w:rsidRPr="009B1254" w:rsidRDefault="00B50406">
            <w:pPr>
              <w:tabs>
                <w:tab w:val="left" w:pos="252"/>
              </w:tabs>
              <w:jc w:val="both"/>
              <w:rPr>
                <w:sz w:val="22"/>
                <w:szCs w:val="22"/>
                <w:lang w:val="lt-LT"/>
              </w:rPr>
            </w:pPr>
          </w:p>
        </w:tc>
        <w:tc>
          <w:tcPr>
            <w:tcW w:w="3132" w:type="dxa"/>
          </w:tcPr>
          <w:p w14:paraId="198BF001" w14:textId="49D8DBDD" w:rsidR="00B50406" w:rsidRPr="009B1254" w:rsidRDefault="008E01DD">
            <w:pPr>
              <w:tabs>
                <w:tab w:val="left" w:pos="144"/>
                <w:tab w:val="left" w:pos="324"/>
              </w:tabs>
              <w:spacing w:before="100" w:beforeAutospacing="1" w:after="100" w:afterAutospacing="1"/>
              <w:rPr>
                <w:sz w:val="22"/>
                <w:szCs w:val="22"/>
                <w:lang w:val="lt-LT"/>
              </w:rPr>
            </w:pPr>
            <w:r w:rsidRPr="009B1254">
              <w:rPr>
                <w:sz w:val="22"/>
                <w:szCs w:val="22"/>
                <w:lang w:val="lt-LT"/>
              </w:rPr>
              <w:t xml:space="preserve">b. </w:t>
            </w:r>
            <w:r w:rsidR="00081CA9" w:rsidRPr="00081CA9">
              <w:rPr>
                <w:sz w:val="22"/>
                <w:szCs w:val="22"/>
                <w:lang w:val="lt-LT"/>
              </w:rPr>
              <w:t>Kištukiniame lizde nėra elektros</w:t>
            </w:r>
          </w:p>
        </w:tc>
        <w:tc>
          <w:tcPr>
            <w:tcW w:w="4320" w:type="dxa"/>
          </w:tcPr>
          <w:p w14:paraId="288328B6" w14:textId="77777777" w:rsidR="00B50406" w:rsidRPr="009B1254" w:rsidRDefault="008E01DD">
            <w:pPr>
              <w:tabs>
                <w:tab w:val="left" w:pos="144"/>
                <w:tab w:val="left" w:pos="348"/>
              </w:tabs>
              <w:spacing w:before="100" w:beforeAutospacing="1" w:after="100" w:afterAutospacing="1"/>
              <w:ind w:left="348" w:hanging="348"/>
              <w:rPr>
                <w:sz w:val="22"/>
                <w:szCs w:val="22"/>
                <w:lang w:val="lt-LT"/>
              </w:rPr>
            </w:pPr>
            <w:r w:rsidRPr="009B1254">
              <w:rPr>
                <w:sz w:val="22"/>
                <w:szCs w:val="22"/>
                <w:lang w:val="lt-LT"/>
              </w:rPr>
              <w:t>b. Pataisykite lizdą arba naudokite veikiantį lizdą</w:t>
            </w:r>
          </w:p>
        </w:tc>
      </w:tr>
      <w:tr w:rsidR="00B50406" w14:paraId="659BA293" w14:textId="77777777" w:rsidTr="00AA5EF5">
        <w:trPr>
          <w:cantSplit/>
          <w:trHeight w:val="67"/>
        </w:trPr>
        <w:tc>
          <w:tcPr>
            <w:tcW w:w="2988" w:type="dxa"/>
            <w:vMerge/>
          </w:tcPr>
          <w:p w14:paraId="66B66CA2" w14:textId="77777777" w:rsidR="00B50406" w:rsidRPr="009B1254" w:rsidRDefault="00B50406">
            <w:pPr>
              <w:tabs>
                <w:tab w:val="left" w:pos="252"/>
              </w:tabs>
              <w:jc w:val="both"/>
              <w:rPr>
                <w:sz w:val="22"/>
                <w:szCs w:val="22"/>
                <w:lang w:val="lt-LT"/>
              </w:rPr>
            </w:pPr>
          </w:p>
        </w:tc>
        <w:tc>
          <w:tcPr>
            <w:tcW w:w="3132" w:type="dxa"/>
          </w:tcPr>
          <w:p w14:paraId="7F727856" w14:textId="77777777" w:rsidR="00B50406" w:rsidRPr="009B1254" w:rsidRDefault="008E01DD">
            <w:pPr>
              <w:tabs>
                <w:tab w:val="left" w:pos="144"/>
                <w:tab w:val="left" w:pos="324"/>
              </w:tabs>
              <w:spacing w:before="100" w:beforeAutospacing="1" w:after="100" w:afterAutospacing="1"/>
              <w:rPr>
                <w:sz w:val="22"/>
                <w:szCs w:val="22"/>
                <w:lang w:val="lt-LT"/>
              </w:rPr>
            </w:pPr>
            <w:r w:rsidRPr="009B1254">
              <w:rPr>
                <w:sz w:val="22"/>
                <w:szCs w:val="22"/>
                <w:lang w:val="lt-LT"/>
              </w:rPr>
              <w:t>c. Sugadintas transformatorius</w:t>
            </w:r>
          </w:p>
        </w:tc>
        <w:tc>
          <w:tcPr>
            <w:tcW w:w="4320" w:type="dxa"/>
          </w:tcPr>
          <w:p w14:paraId="657F7440" w14:textId="77777777" w:rsidR="00B50406" w:rsidRPr="009B1254" w:rsidRDefault="008E01DD">
            <w:pPr>
              <w:tabs>
                <w:tab w:val="left" w:pos="144"/>
                <w:tab w:val="left" w:pos="348"/>
              </w:tabs>
              <w:spacing w:before="100" w:beforeAutospacing="1" w:after="100" w:afterAutospacing="1"/>
              <w:ind w:left="348" w:hanging="348"/>
              <w:rPr>
                <w:sz w:val="22"/>
                <w:szCs w:val="22"/>
                <w:lang w:val="lt-LT"/>
              </w:rPr>
            </w:pPr>
            <w:r w:rsidRPr="009B1254">
              <w:rPr>
                <w:sz w:val="22"/>
                <w:szCs w:val="22"/>
                <w:lang w:val="lt-LT"/>
              </w:rPr>
              <w:t>c. Pakeiskite transformatorių</w:t>
            </w:r>
          </w:p>
        </w:tc>
      </w:tr>
      <w:tr w:rsidR="00B50406" w14:paraId="2CCCB5E5" w14:textId="77777777" w:rsidTr="00AA5EF5">
        <w:trPr>
          <w:cantSplit/>
          <w:trHeight w:val="67"/>
        </w:trPr>
        <w:tc>
          <w:tcPr>
            <w:tcW w:w="2988" w:type="dxa"/>
            <w:vMerge/>
          </w:tcPr>
          <w:p w14:paraId="1EB8CDC0" w14:textId="77777777" w:rsidR="00B50406" w:rsidRPr="009B1254" w:rsidRDefault="00B50406">
            <w:pPr>
              <w:tabs>
                <w:tab w:val="left" w:pos="252"/>
              </w:tabs>
              <w:jc w:val="both"/>
              <w:rPr>
                <w:sz w:val="22"/>
                <w:szCs w:val="22"/>
                <w:lang w:val="lt-LT"/>
              </w:rPr>
            </w:pPr>
          </w:p>
        </w:tc>
        <w:tc>
          <w:tcPr>
            <w:tcW w:w="3132" w:type="dxa"/>
          </w:tcPr>
          <w:p w14:paraId="32BA0B41" w14:textId="0EAF3F12" w:rsidR="00B50406" w:rsidRPr="009B1254" w:rsidRDefault="008E01DD">
            <w:pPr>
              <w:tabs>
                <w:tab w:val="left" w:pos="144"/>
                <w:tab w:val="left" w:pos="324"/>
              </w:tabs>
              <w:spacing w:before="100" w:beforeAutospacing="1" w:after="100" w:afterAutospacing="1"/>
              <w:rPr>
                <w:sz w:val="22"/>
                <w:szCs w:val="22"/>
                <w:lang w:val="lt-LT"/>
              </w:rPr>
            </w:pPr>
            <w:r w:rsidRPr="009B1254">
              <w:rPr>
                <w:sz w:val="22"/>
                <w:szCs w:val="22"/>
                <w:lang w:val="lt-LT"/>
              </w:rPr>
              <w:t xml:space="preserve">d. </w:t>
            </w:r>
            <w:r w:rsidR="00081CA9">
              <w:rPr>
                <w:sz w:val="22"/>
                <w:szCs w:val="22"/>
                <w:lang w:val="lt-LT"/>
              </w:rPr>
              <w:t>S</w:t>
            </w:r>
            <w:r w:rsidR="00081CA9" w:rsidRPr="009B1254">
              <w:rPr>
                <w:sz w:val="22"/>
                <w:szCs w:val="22"/>
                <w:lang w:val="lt-LT"/>
              </w:rPr>
              <w:t xml:space="preserve">ugadinta </w:t>
            </w:r>
            <w:r w:rsidR="00081CA9">
              <w:rPr>
                <w:sz w:val="22"/>
                <w:szCs w:val="22"/>
                <w:lang w:val="lt-LT"/>
              </w:rPr>
              <w:t>e</w:t>
            </w:r>
            <w:r w:rsidRPr="009B1254">
              <w:rPr>
                <w:sz w:val="22"/>
                <w:szCs w:val="22"/>
                <w:lang w:val="lt-LT"/>
              </w:rPr>
              <w:t>lektroninė plokštė</w:t>
            </w:r>
          </w:p>
        </w:tc>
        <w:tc>
          <w:tcPr>
            <w:tcW w:w="4320" w:type="dxa"/>
          </w:tcPr>
          <w:p w14:paraId="264E818D" w14:textId="77777777" w:rsidR="00B50406" w:rsidRPr="009B1254" w:rsidRDefault="008E01DD">
            <w:pPr>
              <w:tabs>
                <w:tab w:val="left" w:pos="144"/>
                <w:tab w:val="left" w:pos="348"/>
              </w:tabs>
              <w:spacing w:before="100" w:beforeAutospacing="1" w:after="100" w:afterAutospacing="1"/>
              <w:ind w:left="348" w:hanging="348"/>
              <w:rPr>
                <w:sz w:val="22"/>
                <w:szCs w:val="22"/>
                <w:lang w:val="lt-LT"/>
              </w:rPr>
            </w:pPr>
            <w:r w:rsidRPr="009B1254">
              <w:rPr>
                <w:sz w:val="22"/>
                <w:szCs w:val="22"/>
                <w:lang w:val="lt-LT"/>
              </w:rPr>
              <w:t>d. Pakeiskite elektroninę plokštę</w:t>
            </w:r>
          </w:p>
        </w:tc>
      </w:tr>
      <w:tr w:rsidR="006D581E" w14:paraId="59FF837F" w14:textId="77777777" w:rsidTr="00AA5EF5">
        <w:trPr>
          <w:cantSplit/>
          <w:trHeight w:val="91"/>
        </w:trPr>
        <w:tc>
          <w:tcPr>
            <w:tcW w:w="2988" w:type="dxa"/>
            <w:vMerge w:val="restart"/>
          </w:tcPr>
          <w:p w14:paraId="446AEA75" w14:textId="77777777" w:rsidR="006D581E" w:rsidRPr="009B1254" w:rsidRDefault="006D581E" w:rsidP="006D581E">
            <w:pPr>
              <w:tabs>
                <w:tab w:val="left" w:pos="252"/>
              </w:tabs>
              <w:jc w:val="both"/>
              <w:rPr>
                <w:sz w:val="22"/>
                <w:szCs w:val="22"/>
                <w:lang w:val="lt-LT"/>
              </w:rPr>
            </w:pPr>
            <w:r w:rsidRPr="009B1254">
              <w:rPr>
                <w:sz w:val="22"/>
                <w:szCs w:val="22"/>
                <w:lang w:val="lt-LT"/>
              </w:rPr>
              <w:t>2. Laikmatis nerodo teisingo laiko</w:t>
            </w:r>
          </w:p>
        </w:tc>
        <w:tc>
          <w:tcPr>
            <w:tcW w:w="3132" w:type="dxa"/>
          </w:tcPr>
          <w:p w14:paraId="54B1634B" w14:textId="1D12B85A" w:rsidR="006D581E" w:rsidRPr="009B1254" w:rsidRDefault="006D581E" w:rsidP="006D581E">
            <w:pPr>
              <w:tabs>
                <w:tab w:val="left" w:pos="144"/>
                <w:tab w:val="left" w:pos="324"/>
              </w:tabs>
              <w:spacing w:before="100" w:beforeAutospacing="1" w:after="100" w:afterAutospacing="1"/>
              <w:rPr>
                <w:sz w:val="22"/>
                <w:szCs w:val="22"/>
                <w:lang w:val="lt-LT"/>
              </w:rPr>
            </w:pPr>
            <w:r w:rsidRPr="009B1254">
              <w:rPr>
                <w:sz w:val="22"/>
                <w:szCs w:val="22"/>
                <w:lang w:val="lt-LT"/>
              </w:rPr>
              <w:t xml:space="preserve">a. </w:t>
            </w:r>
            <w:r>
              <w:rPr>
                <w:sz w:val="22"/>
                <w:szCs w:val="22"/>
                <w:lang w:val="lt-LT"/>
              </w:rPr>
              <w:t>L</w:t>
            </w:r>
            <w:r w:rsidRPr="00081CA9">
              <w:rPr>
                <w:sz w:val="22"/>
                <w:szCs w:val="22"/>
                <w:lang w:val="lt-LT"/>
              </w:rPr>
              <w:t>izdas buvo atjungtas</w:t>
            </w:r>
          </w:p>
        </w:tc>
        <w:tc>
          <w:tcPr>
            <w:tcW w:w="4320" w:type="dxa"/>
          </w:tcPr>
          <w:p w14:paraId="343B1774" w14:textId="4BD1EE5A" w:rsidR="006D581E" w:rsidRPr="009B1254" w:rsidRDefault="006D581E" w:rsidP="006D581E">
            <w:pPr>
              <w:tabs>
                <w:tab w:val="left" w:pos="144"/>
                <w:tab w:val="left" w:pos="348"/>
              </w:tabs>
              <w:spacing w:before="100" w:beforeAutospacing="1" w:after="100" w:afterAutospacing="1"/>
              <w:ind w:left="348" w:hanging="348"/>
              <w:rPr>
                <w:sz w:val="22"/>
                <w:szCs w:val="22"/>
                <w:lang w:val="lt-LT"/>
              </w:rPr>
            </w:pPr>
            <w:r>
              <w:rPr>
                <w:sz w:val="22"/>
                <w:szCs w:val="22"/>
                <w:lang w:val="lt-LT"/>
              </w:rPr>
              <w:t>a</w:t>
            </w:r>
            <w:r w:rsidRPr="009B1254">
              <w:rPr>
                <w:sz w:val="22"/>
                <w:szCs w:val="22"/>
                <w:lang w:val="lt-LT"/>
              </w:rPr>
              <w:t>. Dar kartą nustatykite laiką</w:t>
            </w:r>
          </w:p>
        </w:tc>
      </w:tr>
      <w:tr w:rsidR="00B50406" w14:paraId="1942D2AE" w14:textId="77777777" w:rsidTr="00AA5EF5">
        <w:trPr>
          <w:cantSplit/>
          <w:trHeight w:val="90"/>
        </w:trPr>
        <w:tc>
          <w:tcPr>
            <w:tcW w:w="2988" w:type="dxa"/>
            <w:vMerge/>
          </w:tcPr>
          <w:p w14:paraId="3A648E7B" w14:textId="77777777" w:rsidR="00B50406" w:rsidRPr="009B1254" w:rsidRDefault="00B50406">
            <w:pPr>
              <w:tabs>
                <w:tab w:val="left" w:pos="252"/>
              </w:tabs>
              <w:jc w:val="both"/>
              <w:rPr>
                <w:sz w:val="22"/>
                <w:szCs w:val="22"/>
                <w:lang w:val="lt-LT"/>
              </w:rPr>
            </w:pPr>
          </w:p>
        </w:tc>
        <w:tc>
          <w:tcPr>
            <w:tcW w:w="3132" w:type="dxa"/>
          </w:tcPr>
          <w:p w14:paraId="3EBADB60" w14:textId="77777777" w:rsidR="00B50406" w:rsidRPr="009B1254" w:rsidRDefault="008E01DD">
            <w:pPr>
              <w:tabs>
                <w:tab w:val="left" w:pos="144"/>
                <w:tab w:val="left" w:pos="324"/>
              </w:tabs>
              <w:spacing w:before="100" w:beforeAutospacing="1" w:after="100" w:afterAutospacing="1"/>
              <w:rPr>
                <w:sz w:val="22"/>
                <w:szCs w:val="22"/>
                <w:lang w:val="lt-LT"/>
              </w:rPr>
            </w:pPr>
            <w:r w:rsidRPr="009B1254">
              <w:rPr>
                <w:sz w:val="22"/>
                <w:szCs w:val="22"/>
                <w:lang w:val="lt-LT"/>
              </w:rPr>
              <w:t>b. Elektros tiekimo nutraukimas</w:t>
            </w:r>
          </w:p>
        </w:tc>
        <w:tc>
          <w:tcPr>
            <w:tcW w:w="4320" w:type="dxa"/>
          </w:tcPr>
          <w:p w14:paraId="217ED1C9" w14:textId="77777777" w:rsidR="00B50406" w:rsidRPr="009B1254" w:rsidRDefault="008E01DD">
            <w:pPr>
              <w:tabs>
                <w:tab w:val="left" w:pos="144"/>
                <w:tab w:val="left" w:pos="348"/>
              </w:tabs>
              <w:spacing w:before="100" w:beforeAutospacing="1" w:after="100" w:afterAutospacing="1"/>
              <w:ind w:left="348" w:hanging="348"/>
              <w:rPr>
                <w:sz w:val="22"/>
                <w:szCs w:val="22"/>
                <w:lang w:val="lt-LT"/>
              </w:rPr>
            </w:pPr>
            <w:r w:rsidRPr="009B1254">
              <w:rPr>
                <w:sz w:val="22"/>
                <w:szCs w:val="22"/>
                <w:lang w:val="lt-LT"/>
              </w:rPr>
              <w:t>b. Dar kartą nustatykite laiką</w:t>
            </w:r>
          </w:p>
        </w:tc>
      </w:tr>
      <w:tr w:rsidR="00B50406" w14:paraId="53161CD8" w14:textId="77777777" w:rsidTr="00AA5EF5">
        <w:trPr>
          <w:cantSplit/>
          <w:trHeight w:val="90"/>
        </w:trPr>
        <w:tc>
          <w:tcPr>
            <w:tcW w:w="2988" w:type="dxa"/>
            <w:vMerge/>
          </w:tcPr>
          <w:p w14:paraId="33991BB4" w14:textId="77777777" w:rsidR="00B50406" w:rsidRPr="009B1254" w:rsidRDefault="00B50406">
            <w:pPr>
              <w:tabs>
                <w:tab w:val="left" w:pos="252"/>
              </w:tabs>
              <w:jc w:val="both"/>
              <w:rPr>
                <w:sz w:val="22"/>
                <w:szCs w:val="22"/>
                <w:lang w:val="lt-LT"/>
              </w:rPr>
            </w:pPr>
          </w:p>
        </w:tc>
        <w:tc>
          <w:tcPr>
            <w:tcW w:w="3132" w:type="dxa"/>
          </w:tcPr>
          <w:p w14:paraId="13C88E9A" w14:textId="3C68C614" w:rsidR="00B50406" w:rsidRPr="009B1254" w:rsidRDefault="008E01DD">
            <w:pPr>
              <w:tabs>
                <w:tab w:val="left" w:pos="144"/>
                <w:tab w:val="left" w:pos="324"/>
              </w:tabs>
              <w:spacing w:before="100" w:beforeAutospacing="1" w:after="100" w:afterAutospacing="1"/>
              <w:rPr>
                <w:sz w:val="22"/>
                <w:szCs w:val="22"/>
                <w:lang w:val="lt-LT"/>
              </w:rPr>
            </w:pPr>
            <w:r w:rsidRPr="009B1254">
              <w:rPr>
                <w:sz w:val="22"/>
                <w:szCs w:val="22"/>
                <w:lang w:val="lt-LT"/>
              </w:rPr>
              <w:t xml:space="preserve">c. </w:t>
            </w:r>
            <w:r w:rsidR="00702DF5">
              <w:rPr>
                <w:sz w:val="22"/>
                <w:szCs w:val="22"/>
                <w:lang w:val="lt-LT"/>
              </w:rPr>
              <w:t>S</w:t>
            </w:r>
            <w:r w:rsidR="00702DF5" w:rsidRPr="009B1254">
              <w:rPr>
                <w:sz w:val="22"/>
                <w:szCs w:val="22"/>
                <w:lang w:val="lt-LT"/>
              </w:rPr>
              <w:t xml:space="preserve">ugadinta </w:t>
            </w:r>
            <w:r w:rsidR="00702DF5">
              <w:rPr>
                <w:sz w:val="22"/>
                <w:szCs w:val="22"/>
                <w:lang w:val="lt-LT"/>
              </w:rPr>
              <w:t>e</w:t>
            </w:r>
            <w:r w:rsidR="00702DF5" w:rsidRPr="009B1254">
              <w:rPr>
                <w:sz w:val="22"/>
                <w:szCs w:val="22"/>
                <w:lang w:val="lt-LT"/>
              </w:rPr>
              <w:t>lektroninė plokštė</w:t>
            </w:r>
          </w:p>
        </w:tc>
        <w:tc>
          <w:tcPr>
            <w:tcW w:w="4320" w:type="dxa"/>
          </w:tcPr>
          <w:p w14:paraId="101364FE" w14:textId="77777777" w:rsidR="00B50406" w:rsidRPr="009B1254" w:rsidRDefault="008E01DD">
            <w:pPr>
              <w:tabs>
                <w:tab w:val="left" w:pos="144"/>
                <w:tab w:val="left" w:pos="348"/>
              </w:tabs>
              <w:spacing w:before="100" w:beforeAutospacing="1" w:after="100" w:afterAutospacing="1"/>
              <w:ind w:left="348" w:hanging="348"/>
              <w:rPr>
                <w:sz w:val="22"/>
                <w:szCs w:val="22"/>
                <w:lang w:val="lt-LT"/>
              </w:rPr>
            </w:pPr>
            <w:r w:rsidRPr="009B1254">
              <w:rPr>
                <w:sz w:val="22"/>
                <w:szCs w:val="22"/>
                <w:lang w:val="lt-LT"/>
              </w:rPr>
              <w:t>c. Pakeiskite elektroninę plokštę</w:t>
            </w:r>
          </w:p>
        </w:tc>
      </w:tr>
      <w:tr w:rsidR="00B50406" w14:paraId="73A52789" w14:textId="77777777" w:rsidTr="00AA5EF5">
        <w:trPr>
          <w:cantSplit/>
          <w:trHeight w:val="55"/>
        </w:trPr>
        <w:tc>
          <w:tcPr>
            <w:tcW w:w="2988" w:type="dxa"/>
            <w:vMerge w:val="restart"/>
          </w:tcPr>
          <w:p w14:paraId="125D69A1" w14:textId="7C652900" w:rsidR="00B50406" w:rsidRPr="009B1254" w:rsidRDefault="008E01DD">
            <w:pPr>
              <w:tabs>
                <w:tab w:val="left" w:pos="252"/>
              </w:tabs>
              <w:jc w:val="both"/>
              <w:rPr>
                <w:sz w:val="22"/>
                <w:szCs w:val="22"/>
                <w:lang w:val="lt-LT"/>
              </w:rPr>
            </w:pPr>
            <w:r w:rsidRPr="009B1254">
              <w:rPr>
                <w:sz w:val="22"/>
                <w:szCs w:val="22"/>
                <w:lang w:val="lt-LT"/>
              </w:rPr>
              <w:t>3. Tekant vandeniui</w:t>
            </w:r>
            <w:r w:rsidR="009B1254">
              <w:rPr>
                <w:sz w:val="22"/>
                <w:szCs w:val="22"/>
                <w:lang w:val="lt-LT"/>
              </w:rPr>
              <w:t>,</w:t>
            </w:r>
            <w:r w:rsidRPr="009B1254">
              <w:rPr>
                <w:sz w:val="22"/>
                <w:szCs w:val="22"/>
                <w:lang w:val="lt-LT"/>
              </w:rPr>
              <w:t xml:space="preserve"> nerodomas „</w:t>
            </w:r>
            <w:r w:rsidR="009B1254" w:rsidRPr="009B1254">
              <w:rPr>
                <w:sz w:val="22"/>
                <w:szCs w:val="22"/>
                <w:lang w:val="lt-LT"/>
              </w:rPr>
              <w:t>filtering</w:t>
            </w:r>
            <w:r w:rsidRPr="009B1254">
              <w:rPr>
                <w:sz w:val="22"/>
                <w:szCs w:val="22"/>
                <w:lang w:val="lt-LT"/>
              </w:rPr>
              <w:t>“.</w:t>
            </w:r>
          </w:p>
        </w:tc>
        <w:tc>
          <w:tcPr>
            <w:tcW w:w="3132" w:type="dxa"/>
          </w:tcPr>
          <w:p w14:paraId="24AA1331" w14:textId="77777777" w:rsidR="00B50406" w:rsidRPr="009B1254" w:rsidRDefault="008E01DD">
            <w:pPr>
              <w:tabs>
                <w:tab w:val="left" w:pos="144"/>
                <w:tab w:val="left" w:pos="324"/>
              </w:tabs>
              <w:spacing w:before="100" w:beforeAutospacing="1" w:after="100" w:afterAutospacing="1"/>
              <w:rPr>
                <w:sz w:val="22"/>
                <w:szCs w:val="22"/>
                <w:lang w:val="lt-LT"/>
              </w:rPr>
            </w:pPr>
            <w:r w:rsidRPr="009B1254">
              <w:rPr>
                <w:sz w:val="22"/>
                <w:szCs w:val="22"/>
                <w:lang w:val="lt-LT"/>
              </w:rPr>
              <w:t>a. Vanduo teka per aplinkkelį, o ne per filtrą</w:t>
            </w:r>
          </w:p>
        </w:tc>
        <w:tc>
          <w:tcPr>
            <w:tcW w:w="4320" w:type="dxa"/>
          </w:tcPr>
          <w:p w14:paraId="2BAF0024" w14:textId="77777777" w:rsidR="00B50406" w:rsidRPr="009B1254" w:rsidRDefault="008E01DD">
            <w:pPr>
              <w:tabs>
                <w:tab w:val="left" w:pos="144"/>
                <w:tab w:val="left" w:pos="348"/>
              </w:tabs>
              <w:spacing w:before="100" w:beforeAutospacing="1" w:after="100" w:afterAutospacing="1"/>
              <w:ind w:left="348" w:hanging="348"/>
              <w:rPr>
                <w:sz w:val="22"/>
                <w:szCs w:val="22"/>
                <w:lang w:val="lt-LT"/>
              </w:rPr>
            </w:pPr>
            <w:r w:rsidRPr="009B1254">
              <w:rPr>
                <w:sz w:val="22"/>
                <w:szCs w:val="22"/>
                <w:lang w:val="lt-LT"/>
              </w:rPr>
              <w:t>a. Perjungti aplinkkelį</w:t>
            </w:r>
          </w:p>
        </w:tc>
      </w:tr>
      <w:tr w:rsidR="00B50406" w14:paraId="29F39236" w14:textId="77777777" w:rsidTr="00AA5EF5">
        <w:trPr>
          <w:cantSplit/>
          <w:trHeight w:val="54"/>
        </w:trPr>
        <w:tc>
          <w:tcPr>
            <w:tcW w:w="2988" w:type="dxa"/>
            <w:vMerge/>
          </w:tcPr>
          <w:p w14:paraId="21EAB765" w14:textId="77777777" w:rsidR="00B50406" w:rsidRPr="009B1254" w:rsidRDefault="00B50406">
            <w:pPr>
              <w:tabs>
                <w:tab w:val="left" w:pos="252"/>
              </w:tabs>
              <w:jc w:val="both"/>
              <w:rPr>
                <w:sz w:val="22"/>
                <w:szCs w:val="22"/>
                <w:lang w:val="lt-LT"/>
              </w:rPr>
            </w:pPr>
          </w:p>
        </w:tc>
        <w:tc>
          <w:tcPr>
            <w:tcW w:w="3132" w:type="dxa"/>
          </w:tcPr>
          <w:p w14:paraId="448A64A6" w14:textId="77777777" w:rsidR="00B50406" w:rsidRPr="009B1254" w:rsidRDefault="008E01DD">
            <w:pPr>
              <w:tabs>
                <w:tab w:val="left" w:pos="144"/>
                <w:tab w:val="left" w:pos="324"/>
              </w:tabs>
              <w:spacing w:before="100" w:beforeAutospacing="1" w:after="100" w:afterAutospacing="1"/>
              <w:rPr>
                <w:sz w:val="22"/>
                <w:szCs w:val="22"/>
                <w:lang w:val="lt-LT"/>
              </w:rPr>
            </w:pPr>
            <w:r w:rsidRPr="009B1254">
              <w:rPr>
                <w:sz w:val="22"/>
                <w:szCs w:val="22"/>
                <w:lang w:val="lt-LT"/>
              </w:rPr>
              <w:t>b. Skaitiklis atjungtas</w:t>
            </w:r>
          </w:p>
        </w:tc>
        <w:tc>
          <w:tcPr>
            <w:tcW w:w="4320" w:type="dxa"/>
          </w:tcPr>
          <w:p w14:paraId="0C440EAC" w14:textId="77777777" w:rsidR="00B50406" w:rsidRPr="009B1254" w:rsidRDefault="008E01DD">
            <w:pPr>
              <w:tabs>
                <w:tab w:val="left" w:pos="144"/>
                <w:tab w:val="left" w:pos="348"/>
              </w:tabs>
              <w:spacing w:before="100" w:beforeAutospacing="1" w:after="100" w:afterAutospacing="1"/>
              <w:ind w:left="348" w:hanging="348"/>
              <w:rPr>
                <w:sz w:val="22"/>
                <w:szCs w:val="22"/>
                <w:lang w:val="lt-LT"/>
              </w:rPr>
            </w:pPr>
            <w:r w:rsidRPr="009B1254">
              <w:rPr>
                <w:sz w:val="22"/>
                <w:szCs w:val="22"/>
                <w:lang w:val="lt-LT"/>
              </w:rPr>
              <w:t>b. Prijunkite skaitiklį prie elektroninės plokštės.</w:t>
            </w:r>
          </w:p>
        </w:tc>
      </w:tr>
      <w:tr w:rsidR="00B50406" w14:paraId="2FB21BFE" w14:textId="77777777" w:rsidTr="00AA5EF5">
        <w:trPr>
          <w:cantSplit/>
          <w:trHeight w:val="54"/>
        </w:trPr>
        <w:tc>
          <w:tcPr>
            <w:tcW w:w="2988" w:type="dxa"/>
            <w:vMerge/>
          </w:tcPr>
          <w:p w14:paraId="003CDE2A" w14:textId="77777777" w:rsidR="00B50406" w:rsidRPr="009B1254" w:rsidRDefault="00B50406">
            <w:pPr>
              <w:tabs>
                <w:tab w:val="left" w:pos="252"/>
              </w:tabs>
              <w:jc w:val="both"/>
              <w:rPr>
                <w:sz w:val="22"/>
                <w:szCs w:val="22"/>
                <w:lang w:val="lt-LT"/>
              </w:rPr>
            </w:pPr>
          </w:p>
        </w:tc>
        <w:tc>
          <w:tcPr>
            <w:tcW w:w="3132" w:type="dxa"/>
          </w:tcPr>
          <w:p w14:paraId="3A239BBE" w14:textId="77777777" w:rsidR="00B50406" w:rsidRPr="009B1254" w:rsidRDefault="008E01DD">
            <w:pPr>
              <w:tabs>
                <w:tab w:val="left" w:pos="144"/>
                <w:tab w:val="left" w:pos="324"/>
              </w:tabs>
              <w:spacing w:before="100" w:beforeAutospacing="1" w:after="100" w:afterAutospacing="1"/>
              <w:rPr>
                <w:sz w:val="22"/>
                <w:szCs w:val="22"/>
                <w:lang w:val="lt-LT"/>
              </w:rPr>
            </w:pPr>
            <w:r w:rsidRPr="009B1254">
              <w:rPr>
                <w:sz w:val="22"/>
                <w:szCs w:val="22"/>
                <w:lang w:val="lt-LT"/>
              </w:rPr>
              <w:t>c. Skaitiklio turbinos veikimas apribotas / sustabdytas</w:t>
            </w:r>
          </w:p>
        </w:tc>
        <w:tc>
          <w:tcPr>
            <w:tcW w:w="4320" w:type="dxa"/>
          </w:tcPr>
          <w:p w14:paraId="031AA17E" w14:textId="77777777" w:rsidR="00B50406" w:rsidRPr="009B1254" w:rsidRDefault="008E01DD">
            <w:pPr>
              <w:tabs>
                <w:tab w:val="left" w:pos="144"/>
                <w:tab w:val="left" w:pos="348"/>
              </w:tabs>
              <w:spacing w:before="100" w:beforeAutospacing="1" w:after="100" w:afterAutospacing="1"/>
              <w:ind w:left="348" w:hanging="348"/>
              <w:rPr>
                <w:sz w:val="22"/>
                <w:szCs w:val="22"/>
                <w:lang w:val="lt-LT"/>
              </w:rPr>
            </w:pPr>
            <w:r w:rsidRPr="009B1254">
              <w:rPr>
                <w:sz w:val="22"/>
                <w:szCs w:val="22"/>
                <w:lang w:val="lt-LT"/>
              </w:rPr>
              <w:t>c. Nuimkite matuoklį ir patikrinkite, ar nėra įstrigusios medžiagos</w:t>
            </w:r>
          </w:p>
        </w:tc>
      </w:tr>
      <w:tr w:rsidR="00B50406" w14:paraId="3A2B4F5A" w14:textId="77777777" w:rsidTr="00AA5EF5">
        <w:trPr>
          <w:cantSplit/>
          <w:trHeight w:val="54"/>
        </w:trPr>
        <w:tc>
          <w:tcPr>
            <w:tcW w:w="2988" w:type="dxa"/>
            <w:vMerge/>
          </w:tcPr>
          <w:p w14:paraId="5EE8A21C" w14:textId="77777777" w:rsidR="00B50406" w:rsidRPr="009B1254" w:rsidRDefault="00B50406">
            <w:pPr>
              <w:tabs>
                <w:tab w:val="left" w:pos="252"/>
              </w:tabs>
              <w:jc w:val="both"/>
              <w:rPr>
                <w:sz w:val="22"/>
                <w:szCs w:val="22"/>
                <w:lang w:val="lt-LT"/>
              </w:rPr>
            </w:pPr>
          </w:p>
        </w:tc>
        <w:tc>
          <w:tcPr>
            <w:tcW w:w="3132" w:type="dxa"/>
          </w:tcPr>
          <w:p w14:paraId="1D9FFDEA" w14:textId="77777777" w:rsidR="00B50406" w:rsidRPr="009B1254" w:rsidRDefault="008E01DD">
            <w:pPr>
              <w:tabs>
                <w:tab w:val="left" w:pos="144"/>
                <w:tab w:val="left" w:pos="324"/>
              </w:tabs>
              <w:spacing w:before="100" w:beforeAutospacing="1" w:after="100" w:afterAutospacing="1"/>
              <w:rPr>
                <w:sz w:val="22"/>
                <w:szCs w:val="22"/>
                <w:lang w:val="lt-LT"/>
              </w:rPr>
            </w:pPr>
            <w:r w:rsidRPr="009B1254">
              <w:rPr>
                <w:sz w:val="22"/>
                <w:szCs w:val="22"/>
                <w:lang w:val="lt-LT"/>
              </w:rPr>
              <w:t>d. Skaitiklis sugadintas</w:t>
            </w:r>
          </w:p>
        </w:tc>
        <w:tc>
          <w:tcPr>
            <w:tcW w:w="4320" w:type="dxa"/>
          </w:tcPr>
          <w:p w14:paraId="1DDCC982" w14:textId="77777777" w:rsidR="00B50406" w:rsidRPr="009B1254" w:rsidRDefault="008E01DD">
            <w:pPr>
              <w:tabs>
                <w:tab w:val="left" w:pos="144"/>
                <w:tab w:val="left" w:pos="348"/>
              </w:tabs>
              <w:spacing w:before="100" w:beforeAutospacing="1" w:after="100" w:afterAutospacing="1"/>
              <w:ind w:left="348" w:hanging="348"/>
              <w:rPr>
                <w:sz w:val="22"/>
                <w:szCs w:val="22"/>
                <w:lang w:val="lt-LT"/>
              </w:rPr>
            </w:pPr>
            <w:r w:rsidRPr="009B1254">
              <w:rPr>
                <w:sz w:val="22"/>
                <w:szCs w:val="22"/>
                <w:lang w:val="lt-LT"/>
              </w:rPr>
              <w:t>d. Pakeiskite skaitiklį</w:t>
            </w:r>
          </w:p>
        </w:tc>
      </w:tr>
      <w:tr w:rsidR="00B50406" w14:paraId="3DBD5FE3" w14:textId="77777777" w:rsidTr="00AA5EF5">
        <w:trPr>
          <w:cantSplit/>
          <w:trHeight w:val="54"/>
        </w:trPr>
        <w:tc>
          <w:tcPr>
            <w:tcW w:w="2988" w:type="dxa"/>
            <w:vMerge/>
          </w:tcPr>
          <w:p w14:paraId="2A900258" w14:textId="77777777" w:rsidR="00B50406" w:rsidRPr="009B1254" w:rsidRDefault="00B50406">
            <w:pPr>
              <w:tabs>
                <w:tab w:val="left" w:pos="252"/>
              </w:tabs>
              <w:jc w:val="both"/>
              <w:rPr>
                <w:sz w:val="22"/>
                <w:szCs w:val="22"/>
                <w:lang w:val="lt-LT"/>
              </w:rPr>
            </w:pPr>
          </w:p>
        </w:tc>
        <w:tc>
          <w:tcPr>
            <w:tcW w:w="3132" w:type="dxa"/>
          </w:tcPr>
          <w:p w14:paraId="71B6AADB" w14:textId="77777777" w:rsidR="00B50406" w:rsidRPr="009B1254" w:rsidRDefault="008E01DD">
            <w:pPr>
              <w:tabs>
                <w:tab w:val="left" w:pos="144"/>
                <w:tab w:val="left" w:pos="324"/>
              </w:tabs>
              <w:spacing w:before="100" w:beforeAutospacing="1" w:after="100" w:afterAutospacing="1"/>
              <w:rPr>
                <w:sz w:val="22"/>
                <w:szCs w:val="22"/>
                <w:lang w:val="lt-LT"/>
              </w:rPr>
            </w:pPr>
            <w:r w:rsidRPr="009B1254">
              <w:rPr>
                <w:sz w:val="22"/>
                <w:szCs w:val="22"/>
                <w:lang w:val="lt-LT"/>
              </w:rPr>
              <w:t>e. Sugedusi elektroninė plokštė</w:t>
            </w:r>
          </w:p>
        </w:tc>
        <w:tc>
          <w:tcPr>
            <w:tcW w:w="4320" w:type="dxa"/>
          </w:tcPr>
          <w:p w14:paraId="07C578F1" w14:textId="77777777" w:rsidR="00B50406" w:rsidRPr="009B1254" w:rsidRDefault="008E01DD">
            <w:pPr>
              <w:tabs>
                <w:tab w:val="left" w:pos="144"/>
                <w:tab w:val="left" w:pos="348"/>
              </w:tabs>
              <w:spacing w:before="100" w:beforeAutospacing="1" w:after="100" w:afterAutospacing="1"/>
              <w:ind w:left="348" w:hanging="348"/>
              <w:rPr>
                <w:sz w:val="22"/>
                <w:szCs w:val="22"/>
                <w:lang w:val="lt-LT"/>
              </w:rPr>
            </w:pPr>
            <w:r w:rsidRPr="009B1254">
              <w:rPr>
                <w:sz w:val="22"/>
                <w:szCs w:val="22"/>
                <w:lang w:val="lt-LT"/>
              </w:rPr>
              <w:t>e. Pakeiskite elektroninę plokštę</w:t>
            </w:r>
          </w:p>
        </w:tc>
      </w:tr>
      <w:tr w:rsidR="00B50406" w14:paraId="60F23B65" w14:textId="77777777" w:rsidTr="00AA5EF5">
        <w:trPr>
          <w:cantSplit/>
          <w:trHeight w:val="70"/>
        </w:trPr>
        <w:tc>
          <w:tcPr>
            <w:tcW w:w="2988" w:type="dxa"/>
            <w:vMerge w:val="restart"/>
          </w:tcPr>
          <w:p w14:paraId="251452FF" w14:textId="77777777" w:rsidR="00B50406" w:rsidRPr="009B1254" w:rsidRDefault="008E01DD">
            <w:pPr>
              <w:tabs>
                <w:tab w:val="left" w:pos="432"/>
              </w:tabs>
              <w:jc w:val="both"/>
              <w:rPr>
                <w:sz w:val="22"/>
                <w:szCs w:val="22"/>
                <w:lang w:val="lt-LT"/>
              </w:rPr>
            </w:pPr>
            <w:r w:rsidRPr="009B1254">
              <w:rPr>
                <w:sz w:val="22"/>
                <w:szCs w:val="22"/>
                <w:lang w:val="lt-LT"/>
              </w:rPr>
              <w:t>4. Valdymo blokas atlieka regeneraciją netinkamu laiku</w:t>
            </w:r>
          </w:p>
        </w:tc>
        <w:tc>
          <w:tcPr>
            <w:tcW w:w="3132" w:type="dxa"/>
          </w:tcPr>
          <w:p w14:paraId="17C0B7B6" w14:textId="77777777" w:rsidR="00B50406" w:rsidRPr="009B1254" w:rsidRDefault="008E01DD">
            <w:pPr>
              <w:tabs>
                <w:tab w:val="left" w:pos="144"/>
                <w:tab w:val="left" w:pos="324"/>
              </w:tabs>
              <w:spacing w:before="100" w:beforeAutospacing="1" w:after="100" w:afterAutospacing="1"/>
              <w:rPr>
                <w:sz w:val="22"/>
                <w:szCs w:val="22"/>
                <w:lang w:val="lt-LT"/>
              </w:rPr>
            </w:pPr>
            <w:r w:rsidRPr="009B1254">
              <w:rPr>
                <w:sz w:val="22"/>
                <w:szCs w:val="22"/>
                <w:lang w:val="lt-LT"/>
              </w:rPr>
              <w:t>a. Buvo elektros energijos tiekimo sutrikimų</w:t>
            </w:r>
          </w:p>
        </w:tc>
        <w:tc>
          <w:tcPr>
            <w:tcW w:w="4320" w:type="dxa"/>
          </w:tcPr>
          <w:p w14:paraId="57548800" w14:textId="77777777" w:rsidR="00B50406" w:rsidRPr="009B1254" w:rsidRDefault="008E01DD">
            <w:pPr>
              <w:tabs>
                <w:tab w:val="left" w:pos="144"/>
                <w:tab w:val="left" w:pos="348"/>
              </w:tabs>
              <w:spacing w:before="100" w:beforeAutospacing="1" w:after="100" w:afterAutospacing="1"/>
              <w:ind w:left="348" w:hanging="348"/>
              <w:rPr>
                <w:sz w:val="22"/>
                <w:szCs w:val="22"/>
                <w:lang w:val="lt-LT"/>
              </w:rPr>
            </w:pPr>
            <w:r w:rsidRPr="009B1254">
              <w:rPr>
                <w:sz w:val="22"/>
                <w:szCs w:val="22"/>
                <w:lang w:val="lt-LT"/>
              </w:rPr>
              <w:t>a. Valdymo bloke nustatykite teisingą laiką.</w:t>
            </w:r>
          </w:p>
        </w:tc>
      </w:tr>
      <w:tr w:rsidR="00B50406" w14:paraId="52F1367E" w14:textId="77777777" w:rsidTr="00AA5EF5">
        <w:trPr>
          <w:cantSplit/>
          <w:trHeight w:val="67"/>
        </w:trPr>
        <w:tc>
          <w:tcPr>
            <w:tcW w:w="2988" w:type="dxa"/>
            <w:vMerge/>
          </w:tcPr>
          <w:p w14:paraId="47DD71E6" w14:textId="77777777" w:rsidR="00B50406" w:rsidRPr="009B1254" w:rsidRDefault="00B50406">
            <w:pPr>
              <w:tabs>
                <w:tab w:val="left" w:pos="252"/>
              </w:tabs>
              <w:jc w:val="both"/>
              <w:rPr>
                <w:sz w:val="22"/>
                <w:szCs w:val="22"/>
                <w:lang w:val="lt-LT"/>
              </w:rPr>
            </w:pPr>
          </w:p>
        </w:tc>
        <w:tc>
          <w:tcPr>
            <w:tcW w:w="3132" w:type="dxa"/>
          </w:tcPr>
          <w:p w14:paraId="15676717" w14:textId="77777777" w:rsidR="00B50406" w:rsidRPr="009B1254" w:rsidRDefault="008E01DD">
            <w:pPr>
              <w:tabs>
                <w:tab w:val="left" w:pos="144"/>
                <w:tab w:val="left" w:pos="324"/>
              </w:tabs>
              <w:spacing w:before="100" w:beforeAutospacing="1" w:after="100" w:afterAutospacing="1"/>
              <w:rPr>
                <w:sz w:val="22"/>
                <w:szCs w:val="22"/>
                <w:lang w:val="lt-LT"/>
              </w:rPr>
            </w:pPr>
            <w:r w:rsidRPr="009B1254">
              <w:rPr>
                <w:sz w:val="22"/>
                <w:szCs w:val="22"/>
                <w:lang w:val="lt-LT"/>
              </w:rPr>
              <w:t>b. Laikas nustatytas neteisingai</w:t>
            </w:r>
          </w:p>
        </w:tc>
        <w:tc>
          <w:tcPr>
            <w:tcW w:w="4320" w:type="dxa"/>
          </w:tcPr>
          <w:p w14:paraId="3AEA8B5D" w14:textId="77777777" w:rsidR="00B50406" w:rsidRPr="009B1254" w:rsidRDefault="008E01DD">
            <w:pPr>
              <w:tabs>
                <w:tab w:val="left" w:pos="144"/>
                <w:tab w:val="left" w:pos="348"/>
              </w:tabs>
              <w:spacing w:before="100" w:beforeAutospacing="1" w:after="100" w:afterAutospacing="1"/>
              <w:ind w:left="348" w:hanging="348"/>
              <w:rPr>
                <w:sz w:val="22"/>
                <w:szCs w:val="22"/>
                <w:lang w:val="lt-LT"/>
              </w:rPr>
            </w:pPr>
            <w:r w:rsidRPr="009B1254">
              <w:rPr>
                <w:sz w:val="22"/>
                <w:szCs w:val="22"/>
                <w:lang w:val="lt-LT"/>
              </w:rPr>
              <w:t>b. Nustatykite tinkamą laiką</w:t>
            </w:r>
          </w:p>
        </w:tc>
      </w:tr>
      <w:tr w:rsidR="00B50406" w14:paraId="0B7D6208" w14:textId="77777777" w:rsidTr="00AA5EF5">
        <w:trPr>
          <w:cantSplit/>
          <w:trHeight w:val="67"/>
        </w:trPr>
        <w:tc>
          <w:tcPr>
            <w:tcW w:w="2988" w:type="dxa"/>
            <w:vMerge/>
          </w:tcPr>
          <w:p w14:paraId="0AC45319" w14:textId="77777777" w:rsidR="00B50406" w:rsidRPr="009B1254" w:rsidRDefault="00B50406">
            <w:pPr>
              <w:tabs>
                <w:tab w:val="left" w:pos="252"/>
              </w:tabs>
              <w:jc w:val="both"/>
              <w:rPr>
                <w:sz w:val="22"/>
                <w:szCs w:val="22"/>
                <w:lang w:val="lt-LT"/>
              </w:rPr>
            </w:pPr>
          </w:p>
        </w:tc>
        <w:tc>
          <w:tcPr>
            <w:tcW w:w="3132" w:type="dxa"/>
          </w:tcPr>
          <w:p w14:paraId="28B498F6" w14:textId="77777777" w:rsidR="00B50406" w:rsidRPr="009B1254" w:rsidRDefault="008E01DD">
            <w:pPr>
              <w:tabs>
                <w:tab w:val="left" w:pos="144"/>
                <w:tab w:val="left" w:pos="324"/>
              </w:tabs>
              <w:spacing w:before="100" w:beforeAutospacing="1" w:after="100" w:afterAutospacing="1"/>
              <w:rPr>
                <w:sz w:val="22"/>
                <w:szCs w:val="22"/>
                <w:lang w:val="lt-LT"/>
              </w:rPr>
            </w:pPr>
            <w:r w:rsidRPr="009B1254">
              <w:rPr>
                <w:sz w:val="22"/>
                <w:szCs w:val="22"/>
                <w:lang w:val="lt-LT"/>
              </w:rPr>
              <w:t>c. Netinkamas regeneracijos laikas</w:t>
            </w:r>
          </w:p>
        </w:tc>
        <w:tc>
          <w:tcPr>
            <w:tcW w:w="4320" w:type="dxa"/>
          </w:tcPr>
          <w:p w14:paraId="335CD5A8" w14:textId="77777777" w:rsidR="00B50406" w:rsidRPr="009B1254" w:rsidRDefault="008E01DD">
            <w:pPr>
              <w:tabs>
                <w:tab w:val="left" w:pos="144"/>
                <w:tab w:val="left" w:pos="348"/>
              </w:tabs>
              <w:spacing w:before="100" w:beforeAutospacing="1" w:after="100" w:afterAutospacing="1"/>
              <w:ind w:left="348" w:hanging="348"/>
              <w:rPr>
                <w:sz w:val="22"/>
                <w:szCs w:val="22"/>
                <w:lang w:val="lt-LT"/>
              </w:rPr>
            </w:pPr>
            <w:r w:rsidRPr="009B1254">
              <w:rPr>
                <w:sz w:val="22"/>
                <w:szCs w:val="22"/>
                <w:lang w:val="lt-LT"/>
              </w:rPr>
              <w:t>c. Iš naujo nustatykite regeneracijos laiką</w:t>
            </w:r>
          </w:p>
        </w:tc>
      </w:tr>
      <w:tr w:rsidR="00B50406" w14:paraId="44DF35FA" w14:textId="77777777" w:rsidTr="00AA5EF5">
        <w:trPr>
          <w:cantSplit/>
          <w:trHeight w:val="67"/>
        </w:trPr>
        <w:tc>
          <w:tcPr>
            <w:tcW w:w="2988" w:type="dxa"/>
            <w:vMerge/>
          </w:tcPr>
          <w:p w14:paraId="642671C5" w14:textId="77777777" w:rsidR="00B50406" w:rsidRPr="009B1254" w:rsidRDefault="00B50406">
            <w:pPr>
              <w:tabs>
                <w:tab w:val="left" w:pos="252"/>
              </w:tabs>
              <w:jc w:val="both"/>
              <w:rPr>
                <w:sz w:val="22"/>
                <w:szCs w:val="22"/>
                <w:lang w:val="lt-LT"/>
              </w:rPr>
            </w:pPr>
          </w:p>
        </w:tc>
        <w:tc>
          <w:tcPr>
            <w:tcW w:w="3132" w:type="dxa"/>
          </w:tcPr>
          <w:p w14:paraId="31E77A7E" w14:textId="77777777" w:rsidR="00B50406" w:rsidRPr="009B1254" w:rsidRDefault="008E01DD">
            <w:pPr>
              <w:tabs>
                <w:tab w:val="left" w:pos="144"/>
                <w:tab w:val="left" w:pos="324"/>
              </w:tabs>
              <w:spacing w:before="100" w:beforeAutospacing="1" w:after="100" w:afterAutospacing="1"/>
              <w:rPr>
                <w:sz w:val="22"/>
                <w:szCs w:val="22"/>
                <w:lang w:val="lt-LT"/>
              </w:rPr>
            </w:pPr>
            <w:r w:rsidRPr="009B1254">
              <w:rPr>
                <w:sz w:val="22"/>
                <w:szCs w:val="22"/>
                <w:lang w:val="lt-LT"/>
              </w:rPr>
              <w:t>d. Valdymo blokas nustatytas į momentinį regeneravimą.</w:t>
            </w:r>
          </w:p>
        </w:tc>
        <w:tc>
          <w:tcPr>
            <w:tcW w:w="4320" w:type="dxa"/>
          </w:tcPr>
          <w:p w14:paraId="18530B24" w14:textId="77777777" w:rsidR="00B50406" w:rsidRPr="009B1254" w:rsidRDefault="008E01DD">
            <w:pPr>
              <w:tabs>
                <w:tab w:val="left" w:pos="144"/>
                <w:tab w:val="left" w:pos="348"/>
              </w:tabs>
              <w:spacing w:before="100" w:beforeAutospacing="1" w:after="100" w:afterAutospacing="1"/>
              <w:ind w:left="348" w:hanging="348"/>
              <w:rPr>
                <w:sz w:val="22"/>
                <w:szCs w:val="22"/>
                <w:lang w:val="lt-LT"/>
              </w:rPr>
            </w:pPr>
            <w:r w:rsidRPr="009B1254">
              <w:rPr>
                <w:sz w:val="22"/>
                <w:szCs w:val="22"/>
                <w:lang w:val="lt-LT"/>
              </w:rPr>
              <w:t>d. Patikrinkite valdymo bloko įrengimo procedūros regeneracijos laiko parinktį.</w:t>
            </w:r>
          </w:p>
        </w:tc>
      </w:tr>
      <w:tr w:rsidR="00B50406" w14:paraId="3FF9363F" w14:textId="77777777" w:rsidTr="00AA5EF5">
        <w:trPr>
          <w:cantSplit/>
          <w:trHeight w:val="31"/>
        </w:trPr>
        <w:tc>
          <w:tcPr>
            <w:tcW w:w="2988" w:type="dxa"/>
            <w:vMerge w:val="restart"/>
          </w:tcPr>
          <w:p w14:paraId="42267FC0" w14:textId="77777777" w:rsidR="00B50406" w:rsidRPr="009B1254" w:rsidRDefault="008E01DD">
            <w:pPr>
              <w:tabs>
                <w:tab w:val="left" w:pos="432"/>
              </w:tabs>
              <w:rPr>
                <w:sz w:val="22"/>
                <w:szCs w:val="22"/>
                <w:lang w:val="lt-LT"/>
              </w:rPr>
            </w:pPr>
            <w:r w:rsidRPr="009B1254">
              <w:rPr>
                <w:sz w:val="22"/>
                <w:szCs w:val="22"/>
                <w:lang w:val="lt-LT"/>
              </w:rPr>
              <w:t>5. Klaida su kodo numeriu</w:t>
            </w:r>
          </w:p>
          <w:p w14:paraId="59FFD0F9" w14:textId="77777777" w:rsidR="00B50406" w:rsidRPr="009B1254" w:rsidRDefault="00B50406">
            <w:pPr>
              <w:tabs>
                <w:tab w:val="left" w:pos="252"/>
              </w:tabs>
              <w:rPr>
                <w:sz w:val="22"/>
                <w:szCs w:val="22"/>
                <w:lang w:val="lt-LT"/>
              </w:rPr>
            </w:pPr>
          </w:p>
          <w:p w14:paraId="4600D3B2" w14:textId="77777777" w:rsidR="00B50406" w:rsidRPr="009B1254" w:rsidRDefault="008E01DD">
            <w:pPr>
              <w:pStyle w:val="BodyText"/>
              <w:tabs>
                <w:tab w:val="left" w:pos="432"/>
              </w:tabs>
              <w:rPr>
                <w:sz w:val="22"/>
                <w:szCs w:val="22"/>
                <w:lang w:val="lt-LT"/>
              </w:rPr>
            </w:pPr>
            <w:r w:rsidRPr="009B1254">
              <w:rPr>
                <w:sz w:val="22"/>
                <w:szCs w:val="22"/>
                <w:lang w:val="lt-LT"/>
              </w:rPr>
              <w:t xml:space="preserve">1001 arba E1 – neįmanoma </w:t>
            </w:r>
          </w:p>
          <w:p w14:paraId="28C63B71" w14:textId="77777777" w:rsidR="00B50406" w:rsidRPr="009B1254" w:rsidRDefault="008E01DD">
            <w:pPr>
              <w:pStyle w:val="BodyText"/>
              <w:tabs>
                <w:tab w:val="left" w:pos="432"/>
              </w:tabs>
              <w:rPr>
                <w:sz w:val="22"/>
                <w:szCs w:val="22"/>
                <w:lang w:val="lt-LT"/>
              </w:rPr>
            </w:pPr>
            <w:r w:rsidRPr="009B1254">
              <w:rPr>
                <w:sz w:val="22"/>
                <w:szCs w:val="22"/>
                <w:lang w:val="lt-LT"/>
              </w:rPr>
              <w:t>atpažinti regeneracijos pradžią</w:t>
            </w:r>
          </w:p>
          <w:p w14:paraId="57E3277B" w14:textId="77777777" w:rsidR="00B50406" w:rsidRPr="009B1254" w:rsidRDefault="00B50406">
            <w:pPr>
              <w:tabs>
                <w:tab w:val="left" w:pos="252"/>
              </w:tabs>
              <w:rPr>
                <w:sz w:val="22"/>
                <w:szCs w:val="22"/>
                <w:lang w:val="lt-LT"/>
              </w:rPr>
            </w:pPr>
          </w:p>
          <w:p w14:paraId="406E73D3" w14:textId="77777777" w:rsidR="00B50406" w:rsidRPr="009B1254" w:rsidRDefault="008E01DD">
            <w:pPr>
              <w:tabs>
                <w:tab w:val="left" w:pos="252"/>
              </w:tabs>
              <w:rPr>
                <w:sz w:val="22"/>
                <w:szCs w:val="22"/>
                <w:lang w:val="lt-LT"/>
              </w:rPr>
            </w:pPr>
            <w:r w:rsidRPr="009B1254">
              <w:rPr>
                <w:sz w:val="22"/>
                <w:szCs w:val="22"/>
                <w:lang w:val="lt-LT"/>
              </w:rPr>
              <w:t>1002 arba E2 – netikėtas sustojimas</w:t>
            </w:r>
          </w:p>
          <w:p w14:paraId="685E2CD5" w14:textId="77777777" w:rsidR="00B50406" w:rsidRPr="009B1254" w:rsidRDefault="00B50406">
            <w:pPr>
              <w:tabs>
                <w:tab w:val="left" w:pos="252"/>
              </w:tabs>
              <w:rPr>
                <w:sz w:val="22"/>
                <w:szCs w:val="22"/>
                <w:lang w:val="lt-LT"/>
              </w:rPr>
            </w:pPr>
          </w:p>
          <w:p w14:paraId="7FEAD6A5" w14:textId="77777777" w:rsidR="00B50406" w:rsidRPr="009B1254" w:rsidRDefault="008E01DD">
            <w:pPr>
              <w:tabs>
                <w:tab w:val="left" w:pos="252"/>
              </w:tabs>
              <w:rPr>
                <w:sz w:val="22"/>
                <w:szCs w:val="22"/>
                <w:lang w:val="lt-LT"/>
              </w:rPr>
            </w:pPr>
            <w:r w:rsidRPr="009B1254">
              <w:rPr>
                <w:sz w:val="22"/>
                <w:szCs w:val="22"/>
                <w:lang w:val="lt-LT"/>
              </w:rPr>
              <w:t>1003 arba E3 – variklis veikia per ilgai po nusistovėjimo, kad pasiektų kitą regeneravimo ciklo padėtį</w:t>
            </w:r>
          </w:p>
          <w:p w14:paraId="6F396E07" w14:textId="77777777" w:rsidR="00B50406" w:rsidRPr="009B1254" w:rsidRDefault="00B50406">
            <w:pPr>
              <w:tabs>
                <w:tab w:val="left" w:pos="252"/>
              </w:tabs>
              <w:rPr>
                <w:sz w:val="22"/>
                <w:szCs w:val="22"/>
                <w:lang w:val="lt-LT"/>
              </w:rPr>
            </w:pPr>
          </w:p>
          <w:p w14:paraId="093EE693" w14:textId="77777777" w:rsidR="00B50406" w:rsidRPr="009B1254" w:rsidRDefault="008E01DD">
            <w:pPr>
              <w:tabs>
                <w:tab w:val="left" w:pos="252"/>
              </w:tabs>
              <w:rPr>
                <w:sz w:val="22"/>
                <w:szCs w:val="22"/>
                <w:lang w:val="lt-LT"/>
              </w:rPr>
            </w:pPr>
            <w:r w:rsidRPr="009B1254">
              <w:rPr>
                <w:sz w:val="22"/>
                <w:szCs w:val="22"/>
                <w:lang w:val="lt-LT"/>
              </w:rPr>
              <w:t>1004 – variklis veikė per ilgai, nusistovi, bando pasiekti pradinę būseną</w:t>
            </w:r>
          </w:p>
          <w:p w14:paraId="4D205BC2" w14:textId="77777777" w:rsidR="00B50406" w:rsidRPr="009B1254" w:rsidRDefault="00B50406">
            <w:pPr>
              <w:tabs>
                <w:tab w:val="left" w:pos="252"/>
              </w:tabs>
              <w:rPr>
                <w:sz w:val="22"/>
                <w:szCs w:val="22"/>
                <w:lang w:val="lt-LT"/>
              </w:rPr>
            </w:pPr>
          </w:p>
          <w:p w14:paraId="6D6D10D1" w14:textId="77777777" w:rsidR="00B50406" w:rsidRPr="009B1254" w:rsidRDefault="008E01DD">
            <w:pPr>
              <w:tabs>
                <w:tab w:val="left" w:pos="252"/>
              </w:tabs>
              <w:rPr>
                <w:sz w:val="22"/>
                <w:szCs w:val="22"/>
                <w:lang w:val="lt-LT"/>
              </w:rPr>
            </w:pPr>
            <w:r w:rsidRPr="009B1254">
              <w:rPr>
                <w:sz w:val="22"/>
                <w:szCs w:val="22"/>
                <w:lang w:val="lt-LT"/>
              </w:rPr>
              <w:t>Jei rodomas kitas kodas, susisiekite su gamintoju.</w:t>
            </w:r>
          </w:p>
        </w:tc>
        <w:tc>
          <w:tcPr>
            <w:tcW w:w="3132" w:type="dxa"/>
          </w:tcPr>
          <w:p w14:paraId="0C2B1EFC" w14:textId="06CE430B" w:rsidR="00B50406" w:rsidRPr="009B1254" w:rsidRDefault="008E01DD">
            <w:pPr>
              <w:tabs>
                <w:tab w:val="left" w:pos="144"/>
                <w:tab w:val="left" w:pos="324"/>
              </w:tabs>
              <w:spacing w:before="100" w:beforeAutospacing="1" w:after="100" w:afterAutospacing="1"/>
              <w:rPr>
                <w:sz w:val="22"/>
                <w:szCs w:val="22"/>
                <w:lang w:val="lt-LT"/>
              </w:rPr>
            </w:pPr>
            <w:r w:rsidRPr="009B1254">
              <w:rPr>
                <w:sz w:val="22"/>
                <w:szCs w:val="22"/>
                <w:lang w:val="lt-LT"/>
              </w:rPr>
              <w:t xml:space="preserve">a. </w:t>
            </w:r>
            <w:r w:rsidR="00B91DEA" w:rsidRPr="00B91DEA">
              <w:rPr>
                <w:sz w:val="22"/>
                <w:szCs w:val="22"/>
                <w:lang w:val="lt-LT"/>
              </w:rPr>
              <w:t>Valdymo blokas ką tik buvo techniškai aptarnaujamas</w:t>
            </w:r>
          </w:p>
        </w:tc>
        <w:tc>
          <w:tcPr>
            <w:tcW w:w="4320" w:type="dxa"/>
          </w:tcPr>
          <w:p w14:paraId="6D50632A" w14:textId="77777777" w:rsidR="00B50406" w:rsidRPr="009B1254" w:rsidRDefault="008E01DD">
            <w:pPr>
              <w:tabs>
                <w:tab w:val="left" w:pos="144"/>
                <w:tab w:val="left" w:pos="324"/>
              </w:tabs>
              <w:spacing w:before="100" w:beforeAutospacing="1" w:after="100" w:afterAutospacing="1"/>
              <w:rPr>
                <w:sz w:val="22"/>
                <w:szCs w:val="22"/>
                <w:lang w:val="lt-LT"/>
              </w:rPr>
            </w:pPr>
            <w:r w:rsidRPr="009B1254">
              <w:rPr>
                <w:sz w:val="22"/>
                <w:szCs w:val="22"/>
                <w:lang w:val="lt-LT"/>
              </w:rPr>
              <w:t xml:space="preserve">a. Paspauskite 3 sekundes </w:t>
            </w:r>
            <w:smartTag w:uri="urn:schemas-microsoft-com:office:smarttags" w:element="stockticker">
              <w:r w:rsidRPr="009B1254">
                <w:rPr>
                  <w:sz w:val="22"/>
                  <w:szCs w:val="22"/>
                  <w:lang w:val="lt-LT"/>
                </w:rPr>
                <w:t>NEXT</w:t>
              </w:r>
            </w:smartTag>
            <w:r w:rsidRPr="009B1254">
              <w:rPr>
                <w:sz w:val="22"/>
                <w:szCs w:val="22"/>
                <w:lang w:val="lt-LT"/>
              </w:rPr>
              <w:t xml:space="preserve"> ir REGEN arba atjunkite laidą (juodą) nuo maitinimo šaltinio ir vėl prijunkite, kad sumontuotumėte valdymo bloką</w:t>
            </w:r>
          </w:p>
        </w:tc>
      </w:tr>
      <w:tr w:rsidR="00B50406" w14:paraId="05E7E9E4" w14:textId="77777777" w:rsidTr="00AA5EF5">
        <w:trPr>
          <w:cantSplit/>
          <w:trHeight w:val="30"/>
        </w:trPr>
        <w:tc>
          <w:tcPr>
            <w:tcW w:w="2988" w:type="dxa"/>
            <w:vMerge/>
          </w:tcPr>
          <w:p w14:paraId="56A2EF9E" w14:textId="77777777" w:rsidR="00B50406" w:rsidRPr="009B1254" w:rsidRDefault="00B50406">
            <w:pPr>
              <w:rPr>
                <w:sz w:val="22"/>
                <w:szCs w:val="22"/>
                <w:lang w:val="lt-LT"/>
              </w:rPr>
            </w:pPr>
          </w:p>
        </w:tc>
        <w:tc>
          <w:tcPr>
            <w:tcW w:w="3132" w:type="dxa"/>
          </w:tcPr>
          <w:p w14:paraId="43CF6D58" w14:textId="77777777" w:rsidR="00B50406" w:rsidRPr="009B1254" w:rsidRDefault="008E01DD">
            <w:pPr>
              <w:tabs>
                <w:tab w:val="left" w:pos="144"/>
                <w:tab w:val="left" w:pos="324"/>
              </w:tabs>
              <w:spacing w:before="100" w:beforeAutospacing="1" w:after="100" w:afterAutospacing="1"/>
              <w:rPr>
                <w:sz w:val="22"/>
                <w:szCs w:val="22"/>
                <w:lang w:val="lt-LT"/>
              </w:rPr>
            </w:pPr>
            <w:r w:rsidRPr="009B1254">
              <w:rPr>
                <w:sz w:val="22"/>
                <w:szCs w:val="22"/>
                <w:lang w:val="lt-LT"/>
              </w:rPr>
              <w:t>b. Valdymo bloke kažkas įstrigo</w:t>
            </w:r>
          </w:p>
        </w:tc>
        <w:tc>
          <w:tcPr>
            <w:tcW w:w="4320" w:type="dxa"/>
          </w:tcPr>
          <w:p w14:paraId="07A2A6DC" w14:textId="77777777" w:rsidR="00B50406" w:rsidRPr="009B1254" w:rsidRDefault="008E01DD">
            <w:pPr>
              <w:tabs>
                <w:tab w:val="left" w:pos="144"/>
                <w:tab w:val="left" w:pos="324"/>
              </w:tabs>
              <w:spacing w:before="100" w:beforeAutospacing="1" w:after="100" w:afterAutospacing="1"/>
              <w:rPr>
                <w:sz w:val="22"/>
                <w:szCs w:val="22"/>
                <w:lang w:val="lt-LT"/>
              </w:rPr>
            </w:pPr>
            <w:r w:rsidRPr="009B1254">
              <w:rPr>
                <w:sz w:val="22"/>
                <w:szCs w:val="22"/>
                <w:lang w:val="lt-LT"/>
              </w:rPr>
              <w:t>b. Patikrinkite, ar stūmoklis ir tarpiklio blokas neįstrigo</w:t>
            </w:r>
          </w:p>
        </w:tc>
      </w:tr>
      <w:tr w:rsidR="00B50406" w14:paraId="5BC0CF96" w14:textId="77777777" w:rsidTr="00AA5EF5">
        <w:trPr>
          <w:cantSplit/>
          <w:trHeight w:val="30"/>
        </w:trPr>
        <w:tc>
          <w:tcPr>
            <w:tcW w:w="2988" w:type="dxa"/>
            <w:vMerge/>
          </w:tcPr>
          <w:p w14:paraId="2D048A80" w14:textId="77777777" w:rsidR="00B50406" w:rsidRPr="009B1254" w:rsidRDefault="00B50406">
            <w:pPr>
              <w:rPr>
                <w:sz w:val="22"/>
                <w:szCs w:val="22"/>
                <w:lang w:val="lt-LT"/>
              </w:rPr>
            </w:pPr>
          </w:p>
        </w:tc>
        <w:tc>
          <w:tcPr>
            <w:tcW w:w="3132" w:type="dxa"/>
          </w:tcPr>
          <w:p w14:paraId="22420C98" w14:textId="77777777" w:rsidR="00B50406" w:rsidRPr="009B1254" w:rsidRDefault="008E01DD">
            <w:pPr>
              <w:tabs>
                <w:tab w:val="left" w:pos="144"/>
                <w:tab w:val="left" w:pos="324"/>
              </w:tabs>
              <w:spacing w:before="100" w:beforeAutospacing="1" w:after="100" w:afterAutospacing="1"/>
              <w:rPr>
                <w:sz w:val="22"/>
                <w:szCs w:val="22"/>
                <w:lang w:val="lt-LT"/>
              </w:rPr>
            </w:pPr>
            <w:r w:rsidRPr="009B1254">
              <w:rPr>
                <w:sz w:val="22"/>
                <w:szCs w:val="22"/>
                <w:lang w:val="lt-LT"/>
              </w:rPr>
              <w:t>c. Didelė pavara stumia stūmoklį</w:t>
            </w:r>
          </w:p>
        </w:tc>
        <w:tc>
          <w:tcPr>
            <w:tcW w:w="4320" w:type="dxa"/>
          </w:tcPr>
          <w:p w14:paraId="5AE9F09E" w14:textId="77777777" w:rsidR="00B50406" w:rsidRPr="009B1254" w:rsidRDefault="008E01DD">
            <w:pPr>
              <w:tabs>
                <w:tab w:val="left" w:pos="144"/>
                <w:tab w:val="left" w:pos="324"/>
              </w:tabs>
              <w:spacing w:before="100" w:beforeAutospacing="1" w:after="100" w:afterAutospacing="1"/>
              <w:rPr>
                <w:sz w:val="22"/>
                <w:szCs w:val="22"/>
                <w:lang w:val="lt-LT"/>
              </w:rPr>
            </w:pPr>
            <w:r w:rsidRPr="009B1254">
              <w:rPr>
                <w:sz w:val="22"/>
                <w:szCs w:val="22"/>
                <w:lang w:val="lt-LT"/>
              </w:rPr>
              <w:t>c. Pakeiskite stūmoklį (-ius) ir tarpiklio mazgo komponentus</w:t>
            </w:r>
          </w:p>
        </w:tc>
      </w:tr>
      <w:tr w:rsidR="00B50406" w14:paraId="3AB4DD6C" w14:textId="77777777" w:rsidTr="00AA5EF5">
        <w:trPr>
          <w:cantSplit/>
          <w:trHeight w:val="30"/>
        </w:trPr>
        <w:tc>
          <w:tcPr>
            <w:tcW w:w="2988" w:type="dxa"/>
            <w:vMerge/>
          </w:tcPr>
          <w:p w14:paraId="0EE8A6CE" w14:textId="77777777" w:rsidR="00B50406" w:rsidRPr="009B1254" w:rsidRDefault="00B50406">
            <w:pPr>
              <w:rPr>
                <w:sz w:val="22"/>
                <w:szCs w:val="22"/>
                <w:lang w:val="lt-LT"/>
              </w:rPr>
            </w:pPr>
          </w:p>
        </w:tc>
        <w:tc>
          <w:tcPr>
            <w:tcW w:w="3132" w:type="dxa"/>
          </w:tcPr>
          <w:p w14:paraId="0E53E33D" w14:textId="44BEAC3A" w:rsidR="00B50406" w:rsidRPr="009B1254" w:rsidRDefault="008E01DD">
            <w:pPr>
              <w:spacing w:before="100" w:beforeAutospacing="1" w:after="100" w:afterAutospacing="1"/>
              <w:rPr>
                <w:sz w:val="22"/>
                <w:szCs w:val="22"/>
                <w:lang w:val="lt-LT"/>
              </w:rPr>
            </w:pPr>
            <w:r w:rsidRPr="009B1254">
              <w:rPr>
                <w:sz w:val="22"/>
                <w:szCs w:val="22"/>
                <w:lang w:val="lt-LT"/>
              </w:rPr>
              <w:t xml:space="preserve">d. </w:t>
            </w:r>
            <w:r w:rsidR="00185D12">
              <w:rPr>
                <w:szCs w:val="24"/>
                <w:lang w:val="lt-LT"/>
              </w:rPr>
              <w:t>V</w:t>
            </w:r>
            <w:r w:rsidR="00185D12" w:rsidRPr="00A95E15">
              <w:rPr>
                <w:szCs w:val="24"/>
                <w:lang w:val="lt-LT"/>
              </w:rPr>
              <w:t>aldymo bloko stūmokli</w:t>
            </w:r>
            <w:r w:rsidR="00185D12">
              <w:rPr>
                <w:szCs w:val="24"/>
                <w:lang w:val="lt-LT"/>
              </w:rPr>
              <w:t>s n</w:t>
            </w:r>
            <w:r w:rsidR="00185D12" w:rsidRPr="00A95E15">
              <w:rPr>
                <w:szCs w:val="24"/>
                <w:lang w:val="lt-LT"/>
              </w:rPr>
              <w:t xml:space="preserve">ėra </w:t>
            </w:r>
            <w:r w:rsidR="00185D12">
              <w:rPr>
                <w:i/>
                <w:szCs w:val="24"/>
                <w:lang w:val="lt-LT"/>
              </w:rPr>
              <w:t>home</w:t>
            </w:r>
            <w:r w:rsidR="00185D12" w:rsidRPr="00A95E15">
              <w:rPr>
                <w:szCs w:val="24"/>
                <w:lang w:val="lt-LT"/>
              </w:rPr>
              <w:t xml:space="preserve"> padėti</w:t>
            </w:r>
            <w:r w:rsidR="00185D12">
              <w:rPr>
                <w:szCs w:val="24"/>
                <w:lang w:val="lt-LT"/>
              </w:rPr>
              <w:t>jia</w:t>
            </w:r>
          </w:p>
        </w:tc>
        <w:tc>
          <w:tcPr>
            <w:tcW w:w="4320" w:type="dxa"/>
          </w:tcPr>
          <w:p w14:paraId="434149B1" w14:textId="77777777" w:rsidR="00B50406" w:rsidRPr="009B1254" w:rsidRDefault="008E01DD">
            <w:pPr>
              <w:spacing w:before="100" w:beforeAutospacing="1" w:after="100" w:afterAutospacing="1"/>
              <w:rPr>
                <w:sz w:val="22"/>
                <w:szCs w:val="22"/>
                <w:lang w:val="lt-LT"/>
              </w:rPr>
            </w:pPr>
            <w:r w:rsidRPr="009B1254">
              <w:rPr>
                <w:sz w:val="22"/>
                <w:szCs w:val="22"/>
                <w:lang w:val="lt-LT"/>
              </w:rPr>
              <w:t xml:space="preserve">d. Paspauskite 3 sekundes </w:t>
            </w:r>
            <w:smartTag w:uri="urn:schemas-microsoft-com:office:smarttags" w:element="stockticker">
              <w:r w:rsidRPr="009B1254">
                <w:rPr>
                  <w:sz w:val="22"/>
                  <w:szCs w:val="22"/>
                  <w:lang w:val="lt-LT"/>
                </w:rPr>
                <w:t>NEXT</w:t>
              </w:r>
            </w:smartTag>
            <w:r w:rsidRPr="009B1254">
              <w:rPr>
                <w:sz w:val="22"/>
                <w:szCs w:val="22"/>
                <w:lang w:val="lt-LT"/>
              </w:rPr>
              <w:t xml:space="preserve"> ir REGEN arba atjunkite laidą (juodą) nuo maitinimo šaltinio ir vėl prijunkite, kad sumontuotumėte valdymo bloką</w:t>
            </w:r>
          </w:p>
        </w:tc>
      </w:tr>
      <w:tr w:rsidR="00B50406" w14:paraId="41FE3615" w14:textId="77777777" w:rsidTr="00AA5EF5">
        <w:trPr>
          <w:cantSplit/>
          <w:trHeight w:val="30"/>
        </w:trPr>
        <w:tc>
          <w:tcPr>
            <w:tcW w:w="2988" w:type="dxa"/>
            <w:vMerge/>
          </w:tcPr>
          <w:p w14:paraId="479F5512" w14:textId="77777777" w:rsidR="00B50406" w:rsidRPr="009B1254" w:rsidRDefault="00B50406">
            <w:pPr>
              <w:rPr>
                <w:sz w:val="22"/>
                <w:szCs w:val="22"/>
                <w:lang w:val="lt-LT"/>
              </w:rPr>
            </w:pPr>
          </w:p>
        </w:tc>
        <w:tc>
          <w:tcPr>
            <w:tcW w:w="3132" w:type="dxa"/>
          </w:tcPr>
          <w:p w14:paraId="468F6F67" w14:textId="03770F62" w:rsidR="00B50406" w:rsidRPr="009B1254" w:rsidRDefault="008E01DD">
            <w:pPr>
              <w:spacing w:before="100" w:beforeAutospacing="1" w:after="100" w:afterAutospacing="1"/>
              <w:rPr>
                <w:sz w:val="22"/>
                <w:szCs w:val="22"/>
                <w:lang w:val="lt-LT"/>
              </w:rPr>
            </w:pPr>
            <w:r w:rsidRPr="009B1254">
              <w:rPr>
                <w:sz w:val="22"/>
                <w:szCs w:val="22"/>
                <w:lang w:val="lt-LT"/>
              </w:rPr>
              <w:t xml:space="preserve">e. Variklis nevisiškai įdėtas, kad pasiektų </w:t>
            </w:r>
            <w:r w:rsidR="00B91DEA" w:rsidRPr="00B91DEA">
              <w:rPr>
                <w:sz w:val="22"/>
                <w:szCs w:val="22"/>
                <w:lang w:val="lt-LT"/>
              </w:rPr>
              <w:t>varomąjia pavarą</w:t>
            </w:r>
            <w:r w:rsidRPr="009B1254">
              <w:rPr>
                <w:sz w:val="22"/>
                <w:szCs w:val="22"/>
                <w:lang w:val="lt-LT"/>
              </w:rPr>
              <w:t>, pažeisti arba atjungti variklio laidai, pažeistas variklis</w:t>
            </w:r>
          </w:p>
        </w:tc>
        <w:tc>
          <w:tcPr>
            <w:tcW w:w="4320" w:type="dxa"/>
          </w:tcPr>
          <w:p w14:paraId="07B1906C" w14:textId="77777777" w:rsidR="00B50406" w:rsidRPr="009B1254" w:rsidRDefault="008E01DD">
            <w:pPr>
              <w:spacing w:before="100" w:beforeAutospacing="1" w:after="100" w:afterAutospacing="1"/>
              <w:rPr>
                <w:sz w:val="22"/>
                <w:szCs w:val="22"/>
                <w:lang w:val="lt-LT"/>
              </w:rPr>
            </w:pPr>
            <w:r w:rsidRPr="009B1254">
              <w:rPr>
                <w:sz w:val="22"/>
                <w:szCs w:val="22"/>
                <w:lang w:val="lt-LT"/>
              </w:rPr>
              <w:t>e. Patikrinkite variklį ir laidus. Jei reikia, pakeiskite variklį</w:t>
            </w:r>
          </w:p>
        </w:tc>
      </w:tr>
      <w:tr w:rsidR="00B50406" w14:paraId="3348CAE4" w14:textId="77777777" w:rsidTr="00AA5EF5">
        <w:trPr>
          <w:cantSplit/>
          <w:trHeight w:val="30"/>
        </w:trPr>
        <w:tc>
          <w:tcPr>
            <w:tcW w:w="2988" w:type="dxa"/>
            <w:vMerge/>
          </w:tcPr>
          <w:p w14:paraId="506D9BF8" w14:textId="77777777" w:rsidR="00B50406" w:rsidRPr="009B1254" w:rsidRDefault="00B50406">
            <w:pPr>
              <w:rPr>
                <w:sz w:val="22"/>
                <w:szCs w:val="22"/>
                <w:lang w:val="lt-LT"/>
              </w:rPr>
            </w:pPr>
          </w:p>
        </w:tc>
        <w:tc>
          <w:tcPr>
            <w:tcW w:w="3132" w:type="dxa"/>
          </w:tcPr>
          <w:p w14:paraId="180558DB" w14:textId="77777777" w:rsidR="00B50406" w:rsidRPr="009B1254" w:rsidRDefault="008E01DD">
            <w:pPr>
              <w:spacing w:before="100" w:beforeAutospacing="1" w:after="100" w:afterAutospacing="1"/>
              <w:rPr>
                <w:sz w:val="22"/>
                <w:szCs w:val="22"/>
                <w:lang w:val="lt-LT"/>
              </w:rPr>
            </w:pPr>
            <w:r w:rsidRPr="009B1254">
              <w:rPr>
                <w:sz w:val="22"/>
                <w:szCs w:val="22"/>
                <w:lang w:val="lt-LT"/>
              </w:rPr>
              <w:t>f. Pažeista arba nešvari pavaros mechanizmo etiketė, trūksta mechanizmo arba jis pažeistas</w:t>
            </w:r>
          </w:p>
        </w:tc>
        <w:tc>
          <w:tcPr>
            <w:tcW w:w="4320" w:type="dxa"/>
          </w:tcPr>
          <w:p w14:paraId="202E8248" w14:textId="77777777" w:rsidR="00B50406" w:rsidRPr="009B1254" w:rsidRDefault="008E01DD">
            <w:pPr>
              <w:spacing w:before="100" w:beforeAutospacing="1" w:after="100" w:afterAutospacing="1"/>
              <w:rPr>
                <w:sz w:val="22"/>
                <w:szCs w:val="22"/>
                <w:lang w:val="lt-LT"/>
              </w:rPr>
            </w:pPr>
            <w:r w:rsidRPr="009B1254">
              <w:rPr>
                <w:sz w:val="22"/>
                <w:szCs w:val="22"/>
                <w:lang w:val="lt-LT"/>
              </w:rPr>
              <w:t>f. Pakeiskite arba išvalykite pavaros mechanizmą.</w:t>
            </w:r>
          </w:p>
        </w:tc>
      </w:tr>
      <w:tr w:rsidR="00B50406" w14:paraId="5D4C9DC9" w14:textId="77777777" w:rsidTr="00AA5EF5">
        <w:trPr>
          <w:cantSplit/>
          <w:trHeight w:val="30"/>
        </w:trPr>
        <w:tc>
          <w:tcPr>
            <w:tcW w:w="2988" w:type="dxa"/>
            <w:vMerge/>
          </w:tcPr>
          <w:p w14:paraId="0A9C524A" w14:textId="77777777" w:rsidR="00B50406" w:rsidRPr="009B1254" w:rsidRDefault="00B50406">
            <w:pPr>
              <w:rPr>
                <w:sz w:val="22"/>
                <w:szCs w:val="22"/>
                <w:lang w:val="lt-LT"/>
              </w:rPr>
            </w:pPr>
          </w:p>
        </w:tc>
        <w:tc>
          <w:tcPr>
            <w:tcW w:w="3132" w:type="dxa"/>
          </w:tcPr>
          <w:p w14:paraId="2A0DA2F9" w14:textId="77777777" w:rsidR="00B50406" w:rsidRPr="009B1254" w:rsidRDefault="008E01DD">
            <w:pPr>
              <w:spacing w:before="100" w:beforeAutospacing="1" w:after="100" w:afterAutospacing="1"/>
              <w:rPr>
                <w:sz w:val="22"/>
                <w:szCs w:val="22"/>
                <w:lang w:val="lt-LT"/>
              </w:rPr>
            </w:pPr>
            <w:r w:rsidRPr="009B1254">
              <w:rPr>
                <w:sz w:val="22"/>
                <w:szCs w:val="22"/>
                <w:lang w:val="lt-LT"/>
              </w:rPr>
              <w:t>g. Pavaros pagrindas neteisingai įdėtas į plokštę</w:t>
            </w:r>
          </w:p>
        </w:tc>
        <w:tc>
          <w:tcPr>
            <w:tcW w:w="4320" w:type="dxa"/>
          </w:tcPr>
          <w:p w14:paraId="6831E5DF" w14:textId="77777777" w:rsidR="00B50406" w:rsidRPr="009B1254" w:rsidRDefault="008E01DD">
            <w:pPr>
              <w:spacing w:before="100" w:beforeAutospacing="1" w:after="100" w:afterAutospacing="1"/>
              <w:rPr>
                <w:sz w:val="22"/>
                <w:szCs w:val="22"/>
                <w:lang w:val="lt-LT"/>
              </w:rPr>
            </w:pPr>
            <w:r w:rsidRPr="009B1254">
              <w:rPr>
                <w:sz w:val="22"/>
                <w:szCs w:val="22"/>
                <w:lang w:val="lt-LT"/>
              </w:rPr>
              <w:t>g. Kruopščiai patikrinkite pavaros laikiklį</w:t>
            </w:r>
          </w:p>
        </w:tc>
      </w:tr>
      <w:tr w:rsidR="00B50406" w14:paraId="744BA359" w14:textId="77777777" w:rsidTr="00AA5EF5">
        <w:trPr>
          <w:cantSplit/>
          <w:trHeight w:val="30"/>
        </w:trPr>
        <w:tc>
          <w:tcPr>
            <w:tcW w:w="2988" w:type="dxa"/>
            <w:vMerge/>
          </w:tcPr>
          <w:p w14:paraId="5F4E18EF" w14:textId="77777777" w:rsidR="00B50406" w:rsidRDefault="00B50406">
            <w:pPr>
              <w:rPr>
                <w:sz w:val="22"/>
                <w:szCs w:val="22"/>
              </w:rPr>
            </w:pPr>
          </w:p>
        </w:tc>
        <w:tc>
          <w:tcPr>
            <w:tcW w:w="3132" w:type="dxa"/>
          </w:tcPr>
          <w:p w14:paraId="521F7EC3" w14:textId="77777777" w:rsidR="00B50406" w:rsidRPr="009B1254" w:rsidRDefault="008E01DD">
            <w:pPr>
              <w:spacing w:before="100" w:beforeAutospacing="1" w:after="100" w:afterAutospacing="1"/>
              <w:rPr>
                <w:sz w:val="22"/>
                <w:szCs w:val="22"/>
                <w:lang w:val="lt-LT"/>
              </w:rPr>
            </w:pPr>
            <w:r w:rsidRPr="009B1254">
              <w:rPr>
                <w:sz w:val="22"/>
                <w:szCs w:val="22"/>
                <w:lang w:val="lt-LT"/>
              </w:rPr>
              <w:t>h. Elektroninė plokštė pažeista arba sugedusi</w:t>
            </w:r>
          </w:p>
        </w:tc>
        <w:tc>
          <w:tcPr>
            <w:tcW w:w="4320" w:type="dxa"/>
          </w:tcPr>
          <w:p w14:paraId="1D4ED4EF" w14:textId="77777777" w:rsidR="00B50406" w:rsidRPr="009B1254" w:rsidRDefault="008E01DD">
            <w:pPr>
              <w:spacing w:before="100" w:beforeAutospacing="1" w:after="100" w:afterAutospacing="1"/>
              <w:rPr>
                <w:sz w:val="22"/>
                <w:szCs w:val="22"/>
                <w:lang w:val="lt-LT"/>
              </w:rPr>
            </w:pPr>
            <w:r w:rsidRPr="009B1254">
              <w:rPr>
                <w:sz w:val="22"/>
                <w:szCs w:val="22"/>
                <w:lang w:val="lt-LT"/>
              </w:rPr>
              <w:t>h. Pakeiskite elektroninę plokštę</w:t>
            </w:r>
          </w:p>
        </w:tc>
      </w:tr>
      <w:tr w:rsidR="00B50406" w14:paraId="250BAEA9" w14:textId="77777777" w:rsidTr="00AA5EF5">
        <w:trPr>
          <w:cantSplit/>
          <w:trHeight w:val="773"/>
        </w:trPr>
        <w:tc>
          <w:tcPr>
            <w:tcW w:w="2988" w:type="dxa"/>
            <w:vMerge/>
          </w:tcPr>
          <w:p w14:paraId="14C674F6" w14:textId="77777777" w:rsidR="00B50406" w:rsidRDefault="00B50406">
            <w:pPr>
              <w:rPr>
                <w:sz w:val="22"/>
                <w:szCs w:val="22"/>
              </w:rPr>
            </w:pPr>
          </w:p>
        </w:tc>
        <w:tc>
          <w:tcPr>
            <w:tcW w:w="3132" w:type="dxa"/>
          </w:tcPr>
          <w:p w14:paraId="1C81BCF0" w14:textId="77777777" w:rsidR="00B50406" w:rsidRPr="009B1254" w:rsidRDefault="008E01DD">
            <w:pPr>
              <w:spacing w:before="100" w:beforeAutospacing="1" w:after="100" w:afterAutospacing="1"/>
              <w:rPr>
                <w:sz w:val="22"/>
                <w:szCs w:val="22"/>
                <w:lang w:val="lt-LT"/>
              </w:rPr>
            </w:pPr>
            <w:r w:rsidRPr="009B1254">
              <w:rPr>
                <w:sz w:val="22"/>
                <w:szCs w:val="22"/>
                <w:lang w:val="lt-LT"/>
              </w:rPr>
              <w:t>i. Elektroninė plokštė neteisingai prijungta prie pavaros pagrindo</w:t>
            </w:r>
          </w:p>
        </w:tc>
        <w:tc>
          <w:tcPr>
            <w:tcW w:w="4320" w:type="dxa"/>
          </w:tcPr>
          <w:p w14:paraId="383A062D" w14:textId="77777777" w:rsidR="00B50406" w:rsidRPr="009B1254" w:rsidRDefault="008E01DD">
            <w:pPr>
              <w:spacing w:before="100" w:beforeAutospacing="1" w:after="100" w:afterAutospacing="1"/>
              <w:rPr>
                <w:sz w:val="22"/>
                <w:szCs w:val="22"/>
                <w:lang w:val="lt-LT"/>
              </w:rPr>
            </w:pPr>
            <w:r w:rsidRPr="009B1254">
              <w:rPr>
                <w:sz w:val="22"/>
                <w:szCs w:val="22"/>
                <w:lang w:val="lt-LT"/>
              </w:rPr>
              <w:t>i. Įsitikinkite, kad elektroninė plokštė tinkamai prijungta prie pavaros laikiklio.</w:t>
            </w:r>
          </w:p>
        </w:tc>
      </w:tr>
      <w:tr w:rsidR="00B50406" w14:paraId="58664205" w14:textId="77777777" w:rsidTr="00AA5EF5">
        <w:trPr>
          <w:cantSplit/>
          <w:trHeight w:val="43"/>
        </w:trPr>
        <w:tc>
          <w:tcPr>
            <w:tcW w:w="2988" w:type="dxa"/>
            <w:vMerge w:val="restart"/>
          </w:tcPr>
          <w:p w14:paraId="4C3859B8" w14:textId="77777777" w:rsidR="00B50406" w:rsidRPr="009B1254" w:rsidRDefault="008E01DD">
            <w:pPr>
              <w:rPr>
                <w:sz w:val="22"/>
                <w:szCs w:val="22"/>
                <w:lang w:val="lt-LT"/>
              </w:rPr>
            </w:pPr>
            <w:r w:rsidRPr="009B1254">
              <w:rPr>
                <w:sz w:val="22"/>
                <w:szCs w:val="22"/>
                <w:lang w:val="lt-LT"/>
              </w:rPr>
              <w:t>6. Regeneracijos metu valdymo blokas sustojo</w:t>
            </w:r>
          </w:p>
        </w:tc>
        <w:tc>
          <w:tcPr>
            <w:tcW w:w="3132" w:type="dxa"/>
          </w:tcPr>
          <w:p w14:paraId="28D6B6E5" w14:textId="77777777" w:rsidR="00B50406" w:rsidRPr="009B1254" w:rsidRDefault="008E01DD">
            <w:pPr>
              <w:spacing w:before="100" w:beforeAutospacing="1" w:after="100" w:afterAutospacing="1"/>
              <w:rPr>
                <w:sz w:val="22"/>
                <w:szCs w:val="22"/>
                <w:lang w:val="lt-LT"/>
              </w:rPr>
            </w:pPr>
            <w:r w:rsidRPr="009B1254">
              <w:rPr>
                <w:sz w:val="22"/>
                <w:szCs w:val="22"/>
                <w:lang w:val="lt-LT"/>
              </w:rPr>
              <w:t>a. Variklis neveikia</w:t>
            </w:r>
          </w:p>
        </w:tc>
        <w:tc>
          <w:tcPr>
            <w:tcW w:w="4320" w:type="dxa"/>
          </w:tcPr>
          <w:p w14:paraId="50333ADE" w14:textId="77777777" w:rsidR="00B50406" w:rsidRPr="009B1254" w:rsidRDefault="008E01DD">
            <w:pPr>
              <w:spacing w:before="100" w:beforeAutospacing="1" w:after="100" w:afterAutospacing="1"/>
              <w:rPr>
                <w:sz w:val="22"/>
                <w:szCs w:val="22"/>
                <w:lang w:val="lt-LT"/>
              </w:rPr>
            </w:pPr>
            <w:r w:rsidRPr="009B1254">
              <w:rPr>
                <w:sz w:val="22"/>
                <w:szCs w:val="22"/>
                <w:lang w:val="lt-LT"/>
              </w:rPr>
              <w:t>a. Pakeiskite variklį</w:t>
            </w:r>
          </w:p>
        </w:tc>
      </w:tr>
      <w:tr w:rsidR="00B50406" w14:paraId="7E690C17" w14:textId="77777777" w:rsidTr="00AA5EF5">
        <w:trPr>
          <w:cantSplit/>
          <w:trHeight w:val="38"/>
        </w:trPr>
        <w:tc>
          <w:tcPr>
            <w:tcW w:w="2988" w:type="dxa"/>
            <w:vMerge/>
          </w:tcPr>
          <w:p w14:paraId="65FF9ED1" w14:textId="77777777" w:rsidR="00B50406" w:rsidRPr="009B1254" w:rsidRDefault="00B50406">
            <w:pPr>
              <w:rPr>
                <w:sz w:val="22"/>
                <w:szCs w:val="22"/>
                <w:lang w:val="lt-LT"/>
              </w:rPr>
            </w:pPr>
          </w:p>
        </w:tc>
        <w:tc>
          <w:tcPr>
            <w:tcW w:w="3132" w:type="dxa"/>
          </w:tcPr>
          <w:p w14:paraId="1A7CB270" w14:textId="579B99BD" w:rsidR="00B50406" w:rsidRPr="009B1254" w:rsidRDefault="008E01DD">
            <w:pPr>
              <w:spacing w:before="100" w:beforeAutospacing="1" w:after="100" w:afterAutospacing="1"/>
              <w:rPr>
                <w:sz w:val="22"/>
                <w:szCs w:val="22"/>
                <w:lang w:val="lt-LT"/>
              </w:rPr>
            </w:pPr>
            <w:r w:rsidRPr="009B1254">
              <w:rPr>
                <w:sz w:val="22"/>
                <w:szCs w:val="22"/>
                <w:lang w:val="lt-LT"/>
              </w:rPr>
              <w:t xml:space="preserve">b. </w:t>
            </w:r>
            <w:r w:rsidR="005656AF">
              <w:rPr>
                <w:sz w:val="22"/>
                <w:szCs w:val="22"/>
                <w:lang w:val="lt-LT"/>
              </w:rPr>
              <w:t>L</w:t>
            </w:r>
            <w:r w:rsidR="005656AF" w:rsidRPr="009B1254">
              <w:rPr>
                <w:sz w:val="22"/>
                <w:szCs w:val="22"/>
                <w:lang w:val="lt-LT"/>
              </w:rPr>
              <w:t xml:space="preserve">izde nėra </w:t>
            </w:r>
            <w:r w:rsidR="005656AF">
              <w:rPr>
                <w:sz w:val="22"/>
                <w:szCs w:val="22"/>
                <w:lang w:val="lt-LT"/>
              </w:rPr>
              <w:t>e</w:t>
            </w:r>
            <w:r w:rsidR="005656AF" w:rsidRPr="009B1254">
              <w:rPr>
                <w:sz w:val="22"/>
                <w:szCs w:val="22"/>
                <w:lang w:val="lt-LT"/>
              </w:rPr>
              <w:t>lektros</w:t>
            </w:r>
          </w:p>
        </w:tc>
        <w:tc>
          <w:tcPr>
            <w:tcW w:w="4320" w:type="dxa"/>
          </w:tcPr>
          <w:p w14:paraId="3CD6257D" w14:textId="77777777" w:rsidR="00B50406" w:rsidRPr="009B1254" w:rsidRDefault="008E01DD">
            <w:pPr>
              <w:spacing w:before="100" w:beforeAutospacing="1" w:after="100" w:afterAutospacing="1"/>
              <w:rPr>
                <w:sz w:val="22"/>
                <w:szCs w:val="22"/>
                <w:lang w:val="lt-LT"/>
              </w:rPr>
            </w:pPr>
            <w:r w:rsidRPr="009B1254">
              <w:rPr>
                <w:sz w:val="22"/>
                <w:szCs w:val="22"/>
                <w:lang w:val="lt-LT"/>
              </w:rPr>
              <w:t>b. Pataisykite lizdą arba naudokite veikiantį lizdą</w:t>
            </w:r>
          </w:p>
        </w:tc>
      </w:tr>
      <w:tr w:rsidR="00B50406" w14:paraId="0297C7BC" w14:textId="77777777" w:rsidTr="00AA5EF5">
        <w:trPr>
          <w:cantSplit/>
          <w:trHeight w:val="38"/>
        </w:trPr>
        <w:tc>
          <w:tcPr>
            <w:tcW w:w="2988" w:type="dxa"/>
            <w:vMerge/>
          </w:tcPr>
          <w:p w14:paraId="1F01CCD6" w14:textId="77777777" w:rsidR="00B50406" w:rsidRPr="009B1254" w:rsidRDefault="00B50406">
            <w:pPr>
              <w:rPr>
                <w:sz w:val="22"/>
                <w:szCs w:val="22"/>
                <w:lang w:val="lt-LT"/>
              </w:rPr>
            </w:pPr>
          </w:p>
        </w:tc>
        <w:tc>
          <w:tcPr>
            <w:tcW w:w="3132" w:type="dxa"/>
          </w:tcPr>
          <w:p w14:paraId="231BF899" w14:textId="77777777" w:rsidR="00B50406" w:rsidRPr="009B1254" w:rsidRDefault="008E01DD">
            <w:pPr>
              <w:spacing w:before="100" w:beforeAutospacing="1" w:after="100" w:afterAutospacing="1"/>
              <w:rPr>
                <w:sz w:val="22"/>
                <w:szCs w:val="22"/>
                <w:lang w:val="lt-LT"/>
              </w:rPr>
            </w:pPr>
            <w:r w:rsidRPr="009B1254">
              <w:rPr>
                <w:sz w:val="22"/>
                <w:szCs w:val="22"/>
                <w:lang w:val="lt-LT"/>
              </w:rPr>
              <w:t>c. Sugadintas transformatorius</w:t>
            </w:r>
          </w:p>
        </w:tc>
        <w:tc>
          <w:tcPr>
            <w:tcW w:w="4320" w:type="dxa"/>
          </w:tcPr>
          <w:p w14:paraId="031CCAAC" w14:textId="77777777" w:rsidR="00B50406" w:rsidRPr="009B1254" w:rsidRDefault="008E01DD">
            <w:pPr>
              <w:spacing w:before="100" w:beforeAutospacing="1" w:after="100" w:afterAutospacing="1"/>
              <w:rPr>
                <w:sz w:val="22"/>
                <w:szCs w:val="22"/>
                <w:lang w:val="lt-LT"/>
              </w:rPr>
            </w:pPr>
            <w:r w:rsidRPr="009B1254">
              <w:rPr>
                <w:sz w:val="22"/>
                <w:szCs w:val="22"/>
                <w:lang w:val="lt-LT"/>
              </w:rPr>
              <w:t>c. Pakeiskite transformatorių</w:t>
            </w:r>
          </w:p>
        </w:tc>
      </w:tr>
      <w:tr w:rsidR="00B50406" w14:paraId="1B787AB7" w14:textId="77777777" w:rsidTr="00AA5EF5">
        <w:trPr>
          <w:cantSplit/>
          <w:trHeight w:val="38"/>
        </w:trPr>
        <w:tc>
          <w:tcPr>
            <w:tcW w:w="2988" w:type="dxa"/>
            <w:vMerge/>
          </w:tcPr>
          <w:p w14:paraId="13D620F6" w14:textId="77777777" w:rsidR="00B50406" w:rsidRPr="009B1254" w:rsidRDefault="00B50406">
            <w:pPr>
              <w:rPr>
                <w:sz w:val="22"/>
                <w:szCs w:val="22"/>
                <w:lang w:val="lt-LT"/>
              </w:rPr>
            </w:pPr>
          </w:p>
        </w:tc>
        <w:tc>
          <w:tcPr>
            <w:tcW w:w="3132" w:type="dxa"/>
          </w:tcPr>
          <w:p w14:paraId="18BB478B" w14:textId="77777777" w:rsidR="00B50406" w:rsidRPr="009B1254" w:rsidRDefault="008E01DD">
            <w:pPr>
              <w:spacing w:before="100" w:beforeAutospacing="1" w:after="100" w:afterAutospacing="1"/>
              <w:rPr>
                <w:sz w:val="22"/>
                <w:szCs w:val="22"/>
                <w:lang w:val="lt-LT"/>
              </w:rPr>
            </w:pPr>
            <w:r w:rsidRPr="009B1254">
              <w:rPr>
                <w:sz w:val="22"/>
                <w:szCs w:val="22"/>
                <w:lang w:val="lt-LT"/>
              </w:rPr>
              <w:t>d. Sugedusi elektroninė plokštė</w:t>
            </w:r>
          </w:p>
        </w:tc>
        <w:tc>
          <w:tcPr>
            <w:tcW w:w="4320" w:type="dxa"/>
          </w:tcPr>
          <w:p w14:paraId="63B46AF7" w14:textId="77777777" w:rsidR="00B50406" w:rsidRPr="009B1254" w:rsidRDefault="008E01DD">
            <w:pPr>
              <w:spacing w:before="100" w:beforeAutospacing="1" w:after="100" w:afterAutospacing="1"/>
              <w:rPr>
                <w:sz w:val="22"/>
                <w:szCs w:val="22"/>
                <w:lang w:val="lt-LT"/>
              </w:rPr>
            </w:pPr>
            <w:r w:rsidRPr="009B1254">
              <w:rPr>
                <w:sz w:val="22"/>
                <w:szCs w:val="22"/>
                <w:lang w:val="lt-LT"/>
              </w:rPr>
              <w:t>d. Pakeiskite elektroninę plokštę</w:t>
            </w:r>
          </w:p>
        </w:tc>
      </w:tr>
      <w:tr w:rsidR="00B50406" w14:paraId="67998013" w14:textId="77777777" w:rsidTr="00AA5EF5">
        <w:trPr>
          <w:cantSplit/>
          <w:trHeight w:val="38"/>
        </w:trPr>
        <w:tc>
          <w:tcPr>
            <w:tcW w:w="2988" w:type="dxa"/>
            <w:vMerge/>
          </w:tcPr>
          <w:p w14:paraId="78087ED7" w14:textId="77777777" w:rsidR="00B50406" w:rsidRPr="009B1254" w:rsidRDefault="00B50406">
            <w:pPr>
              <w:rPr>
                <w:sz w:val="22"/>
                <w:szCs w:val="22"/>
                <w:lang w:val="lt-LT"/>
              </w:rPr>
            </w:pPr>
          </w:p>
        </w:tc>
        <w:tc>
          <w:tcPr>
            <w:tcW w:w="3132" w:type="dxa"/>
          </w:tcPr>
          <w:p w14:paraId="78F6FF6E" w14:textId="77777777" w:rsidR="00B50406" w:rsidRPr="009B1254" w:rsidRDefault="008E01DD">
            <w:pPr>
              <w:spacing w:before="100" w:beforeAutospacing="1" w:after="100" w:afterAutospacing="1"/>
              <w:rPr>
                <w:sz w:val="22"/>
                <w:szCs w:val="22"/>
                <w:lang w:val="lt-LT"/>
              </w:rPr>
            </w:pPr>
            <w:r w:rsidRPr="009B1254">
              <w:rPr>
                <w:sz w:val="22"/>
                <w:szCs w:val="22"/>
                <w:lang w:val="lt-LT"/>
              </w:rPr>
              <w:t>e. Sugedęs pavaros mechanizmas arba pavaros dangčio komponentas</w:t>
            </w:r>
          </w:p>
        </w:tc>
        <w:tc>
          <w:tcPr>
            <w:tcW w:w="4320" w:type="dxa"/>
          </w:tcPr>
          <w:p w14:paraId="36B20C95" w14:textId="77777777" w:rsidR="00B50406" w:rsidRPr="009B1254" w:rsidRDefault="008E01DD">
            <w:pPr>
              <w:spacing w:before="100" w:beforeAutospacing="1" w:after="100" w:afterAutospacing="1"/>
              <w:rPr>
                <w:sz w:val="22"/>
                <w:szCs w:val="22"/>
                <w:lang w:val="lt-LT"/>
              </w:rPr>
            </w:pPr>
            <w:r w:rsidRPr="009B1254">
              <w:rPr>
                <w:sz w:val="22"/>
                <w:szCs w:val="22"/>
                <w:lang w:val="lt-LT"/>
              </w:rPr>
              <w:t>e. Pakeiskite pavaros mechanizmą arba pavaros dangčio komponentą</w:t>
            </w:r>
          </w:p>
        </w:tc>
      </w:tr>
      <w:tr w:rsidR="00B50406" w14:paraId="0B41AD76" w14:textId="77777777" w:rsidTr="00AA5EF5">
        <w:trPr>
          <w:cantSplit/>
          <w:trHeight w:val="38"/>
        </w:trPr>
        <w:tc>
          <w:tcPr>
            <w:tcW w:w="2988" w:type="dxa"/>
            <w:vMerge/>
          </w:tcPr>
          <w:p w14:paraId="06D351D7" w14:textId="77777777" w:rsidR="00B50406" w:rsidRPr="009B1254" w:rsidRDefault="00B50406">
            <w:pPr>
              <w:rPr>
                <w:sz w:val="22"/>
                <w:szCs w:val="22"/>
                <w:lang w:val="lt-LT"/>
              </w:rPr>
            </w:pPr>
          </w:p>
        </w:tc>
        <w:tc>
          <w:tcPr>
            <w:tcW w:w="3132" w:type="dxa"/>
          </w:tcPr>
          <w:p w14:paraId="73F75F06" w14:textId="77777777" w:rsidR="00B50406" w:rsidRPr="009B1254" w:rsidRDefault="008E01DD">
            <w:pPr>
              <w:spacing w:before="100" w:beforeAutospacing="1" w:after="100" w:afterAutospacing="1"/>
              <w:rPr>
                <w:sz w:val="22"/>
                <w:szCs w:val="22"/>
                <w:lang w:val="lt-LT"/>
              </w:rPr>
            </w:pPr>
            <w:r w:rsidRPr="009B1254">
              <w:rPr>
                <w:sz w:val="22"/>
                <w:szCs w:val="22"/>
                <w:lang w:val="lt-LT"/>
              </w:rPr>
              <w:t>f. Pažeistas stūmoklio laikiklis</w:t>
            </w:r>
          </w:p>
        </w:tc>
        <w:tc>
          <w:tcPr>
            <w:tcW w:w="4320" w:type="dxa"/>
          </w:tcPr>
          <w:p w14:paraId="740552AD" w14:textId="77777777" w:rsidR="00B50406" w:rsidRPr="009B1254" w:rsidRDefault="008E01DD">
            <w:pPr>
              <w:spacing w:before="100" w:beforeAutospacing="1" w:after="100" w:afterAutospacing="1"/>
              <w:rPr>
                <w:sz w:val="22"/>
                <w:szCs w:val="22"/>
                <w:lang w:val="lt-LT"/>
              </w:rPr>
            </w:pPr>
            <w:r w:rsidRPr="009B1254">
              <w:rPr>
                <w:sz w:val="22"/>
                <w:szCs w:val="22"/>
                <w:lang w:val="lt-LT"/>
              </w:rPr>
              <w:t>f. Pakeiskite stūmoklio laikiklį</w:t>
            </w:r>
          </w:p>
        </w:tc>
      </w:tr>
      <w:tr w:rsidR="00B50406" w14:paraId="14A75C07" w14:textId="77777777" w:rsidTr="00AA5EF5">
        <w:trPr>
          <w:cantSplit/>
          <w:trHeight w:val="38"/>
        </w:trPr>
        <w:tc>
          <w:tcPr>
            <w:tcW w:w="2988" w:type="dxa"/>
            <w:vMerge/>
          </w:tcPr>
          <w:p w14:paraId="71A85005" w14:textId="77777777" w:rsidR="00B50406" w:rsidRPr="009B1254" w:rsidRDefault="00B50406">
            <w:pPr>
              <w:rPr>
                <w:sz w:val="22"/>
                <w:szCs w:val="22"/>
                <w:lang w:val="lt-LT"/>
              </w:rPr>
            </w:pPr>
          </w:p>
        </w:tc>
        <w:tc>
          <w:tcPr>
            <w:tcW w:w="3132" w:type="dxa"/>
          </w:tcPr>
          <w:p w14:paraId="6112CCF2" w14:textId="77777777" w:rsidR="00B50406" w:rsidRPr="009B1254" w:rsidRDefault="008E01DD">
            <w:pPr>
              <w:spacing w:before="100" w:beforeAutospacing="1" w:after="100" w:afterAutospacing="1"/>
              <w:rPr>
                <w:sz w:val="22"/>
                <w:szCs w:val="22"/>
                <w:lang w:val="lt-LT"/>
              </w:rPr>
            </w:pPr>
            <w:r w:rsidRPr="009B1254">
              <w:rPr>
                <w:sz w:val="22"/>
                <w:szCs w:val="22"/>
                <w:lang w:val="lt-LT"/>
              </w:rPr>
              <w:t>g. Pažeistas pagrindinis stūmoklis arba regeneravimo stūmoklis</w:t>
            </w:r>
          </w:p>
        </w:tc>
        <w:tc>
          <w:tcPr>
            <w:tcW w:w="4320" w:type="dxa"/>
          </w:tcPr>
          <w:p w14:paraId="294D46F1" w14:textId="77777777" w:rsidR="00B50406" w:rsidRPr="009B1254" w:rsidRDefault="008E01DD">
            <w:pPr>
              <w:spacing w:before="100" w:beforeAutospacing="1" w:after="100" w:afterAutospacing="1"/>
              <w:rPr>
                <w:sz w:val="22"/>
                <w:szCs w:val="22"/>
                <w:lang w:val="lt-LT"/>
              </w:rPr>
            </w:pPr>
            <w:r w:rsidRPr="009B1254">
              <w:rPr>
                <w:sz w:val="22"/>
                <w:szCs w:val="22"/>
                <w:lang w:val="lt-LT"/>
              </w:rPr>
              <w:t>g. Pakeiskite pagrindinį stūmoklį arba regeneravimo stūmoklį</w:t>
            </w:r>
          </w:p>
        </w:tc>
      </w:tr>
      <w:tr w:rsidR="00B50406" w14:paraId="58C02836" w14:textId="77777777" w:rsidTr="00AA5EF5">
        <w:trPr>
          <w:cantSplit/>
          <w:trHeight w:val="70"/>
        </w:trPr>
        <w:tc>
          <w:tcPr>
            <w:tcW w:w="2988" w:type="dxa"/>
            <w:vMerge w:val="restart"/>
          </w:tcPr>
          <w:p w14:paraId="73822F2A" w14:textId="77777777" w:rsidR="00B50406" w:rsidRPr="009B1254" w:rsidRDefault="008E01DD">
            <w:pPr>
              <w:jc w:val="both"/>
              <w:rPr>
                <w:sz w:val="22"/>
                <w:szCs w:val="22"/>
                <w:lang w:val="lt-LT"/>
              </w:rPr>
            </w:pPr>
            <w:r w:rsidRPr="009B1254">
              <w:rPr>
                <w:sz w:val="22"/>
                <w:szCs w:val="22"/>
                <w:lang w:val="lt-LT"/>
              </w:rPr>
              <w:t xml:space="preserve">7. </w:t>
            </w:r>
            <w:bookmarkStart w:id="42" w:name="_GoBack"/>
            <w:r w:rsidRPr="009B1254">
              <w:rPr>
                <w:sz w:val="22"/>
                <w:szCs w:val="22"/>
                <w:lang w:val="lt-LT"/>
              </w:rPr>
              <w:t>Valdymo blokas automatiškai neatsinaujina, kai paspaudžiamas ir laikomas mygtukas REGEN</w:t>
            </w:r>
            <w:bookmarkEnd w:id="42"/>
          </w:p>
        </w:tc>
        <w:tc>
          <w:tcPr>
            <w:tcW w:w="3132" w:type="dxa"/>
          </w:tcPr>
          <w:p w14:paraId="6458480E" w14:textId="6632F7DE" w:rsidR="00B50406" w:rsidRPr="009B1254" w:rsidRDefault="008E01DD">
            <w:pPr>
              <w:spacing w:before="100" w:beforeAutospacing="1" w:after="100" w:afterAutospacing="1"/>
              <w:jc w:val="both"/>
              <w:rPr>
                <w:sz w:val="22"/>
                <w:szCs w:val="22"/>
                <w:lang w:val="lt-LT"/>
              </w:rPr>
            </w:pPr>
            <w:r w:rsidRPr="009B1254">
              <w:rPr>
                <w:sz w:val="22"/>
                <w:szCs w:val="22"/>
                <w:lang w:val="lt-LT"/>
              </w:rPr>
              <w:t>a.</w:t>
            </w:r>
            <w:r w:rsidR="005656AF">
              <w:rPr>
                <w:sz w:val="22"/>
                <w:szCs w:val="22"/>
                <w:lang w:val="lt-LT"/>
              </w:rPr>
              <w:t xml:space="preserve"> </w:t>
            </w:r>
            <w:r w:rsidRPr="009B1254">
              <w:rPr>
                <w:sz w:val="22"/>
                <w:szCs w:val="22"/>
                <w:lang w:val="lt-LT"/>
              </w:rPr>
              <w:t>Transformatorius atjungtas nuo kontakto</w:t>
            </w:r>
          </w:p>
        </w:tc>
        <w:tc>
          <w:tcPr>
            <w:tcW w:w="4320" w:type="dxa"/>
          </w:tcPr>
          <w:p w14:paraId="29D12D36" w14:textId="77777777" w:rsidR="00B50406" w:rsidRPr="009B1254" w:rsidRDefault="008E01DD">
            <w:pPr>
              <w:spacing w:before="100" w:beforeAutospacing="1" w:after="100" w:afterAutospacing="1"/>
              <w:jc w:val="both"/>
              <w:rPr>
                <w:sz w:val="22"/>
                <w:szCs w:val="22"/>
                <w:lang w:val="lt-LT"/>
              </w:rPr>
            </w:pPr>
            <w:r w:rsidRPr="009B1254">
              <w:rPr>
                <w:sz w:val="22"/>
                <w:szCs w:val="22"/>
                <w:lang w:val="lt-LT"/>
              </w:rPr>
              <w:t>a. Įkiškite transformatorių į lizdą</w:t>
            </w:r>
          </w:p>
        </w:tc>
      </w:tr>
      <w:tr w:rsidR="00B50406" w14:paraId="1F45B3AA" w14:textId="77777777" w:rsidTr="00AA5EF5">
        <w:trPr>
          <w:cantSplit/>
          <w:trHeight w:val="67"/>
        </w:trPr>
        <w:tc>
          <w:tcPr>
            <w:tcW w:w="2988" w:type="dxa"/>
            <w:vMerge/>
          </w:tcPr>
          <w:p w14:paraId="5ED39747" w14:textId="77777777" w:rsidR="00B50406" w:rsidRPr="009B1254" w:rsidRDefault="00B50406">
            <w:pPr>
              <w:jc w:val="both"/>
              <w:rPr>
                <w:sz w:val="22"/>
                <w:szCs w:val="22"/>
                <w:lang w:val="lt-LT"/>
              </w:rPr>
            </w:pPr>
          </w:p>
        </w:tc>
        <w:tc>
          <w:tcPr>
            <w:tcW w:w="3132" w:type="dxa"/>
          </w:tcPr>
          <w:p w14:paraId="765F5BB3" w14:textId="06006126" w:rsidR="00B50406" w:rsidRPr="009B1254" w:rsidRDefault="008E01DD">
            <w:pPr>
              <w:spacing w:before="100" w:beforeAutospacing="1" w:after="100" w:afterAutospacing="1"/>
              <w:jc w:val="both"/>
              <w:rPr>
                <w:sz w:val="22"/>
                <w:szCs w:val="22"/>
                <w:lang w:val="lt-LT"/>
              </w:rPr>
            </w:pPr>
            <w:r w:rsidRPr="009B1254">
              <w:rPr>
                <w:sz w:val="22"/>
                <w:szCs w:val="22"/>
                <w:lang w:val="lt-LT"/>
              </w:rPr>
              <w:t xml:space="preserve">b. </w:t>
            </w:r>
            <w:r w:rsidR="005656AF">
              <w:rPr>
                <w:sz w:val="22"/>
                <w:szCs w:val="22"/>
                <w:lang w:val="lt-LT"/>
              </w:rPr>
              <w:t>L</w:t>
            </w:r>
            <w:r w:rsidRPr="009B1254">
              <w:rPr>
                <w:sz w:val="22"/>
                <w:szCs w:val="22"/>
                <w:lang w:val="lt-LT"/>
              </w:rPr>
              <w:t>izde nėra</w:t>
            </w:r>
            <w:r w:rsidR="005656AF" w:rsidRPr="009B1254">
              <w:rPr>
                <w:sz w:val="22"/>
                <w:szCs w:val="22"/>
                <w:lang w:val="lt-LT"/>
              </w:rPr>
              <w:t xml:space="preserve"> </w:t>
            </w:r>
            <w:r w:rsidR="005656AF">
              <w:rPr>
                <w:sz w:val="22"/>
                <w:szCs w:val="22"/>
                <w:lang w:val="lt-LT"/>
              </w:rPr>
              <w:t>e</w:t>
            </w:r>
            <w:r w:rsidR="005656AF" w:rsidRPr="009B1254">
              <w:rPr>
                <w:sz w:val="22"/>
                <w:szCs w:val="22"/>
                <w:lang w:val="lt-LT"/>
              </w:rPr>
              <w:t>lektros</w:t>
            </w:r>
          </w:p>
        </w:tc>
        <w:tc>
          <w:tcPr>
            <w:tcW w:w="4320" w:type="dxa"/>
          </w:tcPr>
          <w:p w14:paraId="434DEB39" w14:textId="77777777" w:rsidR="00B50406" w:rsidRPr="009B1254" w:rsidRDefault="008E01DD">
            <w:pPr>
              <w:spacing w:before="100" w:beforeAutospacing="1" w:after="100" w:afterAutospacing="1"/>
              <w:jc w:val="both"/>
              <w:rPr>
                <w:sz w:val="22"/>
                <w:szCs w:val="22"/>
                <w:lang w:val="lt-LT"/>
              </w:rPr>
            </w:pPr>
            <w:r w:rsidRPr="009B1254">
              <w:rPr>
                <w:sz w:val="22"/>
                <w:szCs w:val="22"/>
                <w:lang w:val="lt-LT"/>
              </w:rPr>
              <w:t>b. Pataisykite lizdą arba naudokite veikiantį lizdą</w:t>
            </w:r>
          </w:p>
        </w:tc>
      </w:tr>
      <w:tr w:rsidR="00B50406" w14:paraId="1443EDC5" w14:textId="77777777" w:rsidTr="00AA5EF5">
        <w:trPr>
          <w:cantSplit/>
          <w:trHeight w:val="67"/>
        </w:trPr>
        <w:tc>
          <w:tcPr>
            <w:tcW w:w="2988" w:type="dxa"/>
            <w:vMerge/>
          </w:tcPr>
          <w:p w14:paraId="500A3EF3" w14:textId="77777777" w:rsidR="00B50406" w:rsidRPr="009B1254" w:rsidRDefault="00B50406">
            <w:pPr>
              <w:jc w:val="both"/>
              <w:rPr>
                <w:sz w:val="22"/>
                <w:szCs w:val="22"/>
                <w:lang w:val="lt-LT"/>
              </w:rPr>
            </w:pPr>
          </w:p>
        </w:tc>
        <w:tc>
          <w:tcPr>
            <w:tcW w:w="3132" w:type="dxa"/>
          </w:tcPr>
          <w:p w14:paraId="341DC0FA" w14:textId="77777777" w:rsidR="00B50406" w:rsidRPr="009B1254" w:rsidRDefault="008E01DD">
            <w:pPr>
              <w:spacing w:before="100" w:beforeAutospacing="1" w:after="100" w:afterAutospacing="1"/>
              <w:jc w:val="both"/>
              <w:rPr>
                <w:sz w:val="22"/>
                <w:szCs w:val="22"/>
                <w:lang w:val="lt-LT"/>
              </w:rPr>
            </w:pPr>
            <w:r w:rsidRPr="009B1254">
              <w:rPr>
                <w:sz w:val="22"/>
                <w:szCs w:val="22"/>
                <w:lang w:val="lt-LT"/>
              </w:rPr>
              <w:t>c. Sugedęs pavaros mechanizmas arba pavaros dangčio komponentas</w:t>
            </w:r>
          </w:p>
        </w:tc>
        <w:tc>
          <w:tcPr>
            <w:tcW w:w="4320" w:type="dxa"/>
          </w:tcPr>
          <w:p w14:paraId="74810258" w14:textId="77777777" w:rsidR="00B50406" w:rsidRPr="009B1254" w:rsidRDefault="008E01DD">
            <w:pPr>
              <w:spacing w:before="100" w:beforeAutospacing="1" w:after="100" w:afterAutospacing="1"/>
              <w:jc w:val="both"/>
              <w:rPr>
                <w:sz w:val="22"/>
                <w:szCs w:val="22"/>
                <w:lang w:val="lt-LT"/>
              </w:rPr>
            </w:pPr>
            <w:r w:rsidRPr="009B1254">
              <w:rPr>
                <w:sz w:val="22"/>
                <w:szCs w:val="22"/>
                <w:lang w:val="lt-LT"/>
              </w:rPr>
              <w:t>c. Pakeiskite pavaros mechanizmą arba pavaros dangčio komponentą</w:t>
            </w:r>
          </w:p>
        </w:tc>
      </w:tr>
      <w:tr w:rsidR="00B50406" w14:paraId="3BF2E289" w14:textId="77777777" w:rsidTr="00AA5EF5">
        <w:trPr>
          <w:cantSplit/>
          <w:trHeight w:val="67"/>
        </w:trPr>
        <w:tc>
          <w:tcPr>
            <w:tcW w:w="2988" w:type="dxa"/>
            <w:vMerge/>
          </w:tcPr>
          <w:p w14:paraId="0D056587" w14:textId="77777777" w:rsidR="00B50406" w:rsidRPr="009B1254" w:rsidRDefault="00B50406">
            <w:pPr>
              <w:jc w:val="both"/>
              <w:rPr>
                <w:sz w:val="22"/>
                <w:szCs w:val="22"/>
                <w:lang w:val="lt-LT"/>
              </w:rPr>
            </w:pPr>
          </w:p>
        </w:tc>
        <w:tc>
          <w:tcPr>
            <w:tcW w:w="3132" w:type="dxa"/>
          </w:tcPr>
          <w:p w14:paraId="2314A00C" w14:textId="77777777" w:rsidR="00B50406" w:rsidRPr="009B1254" w:rsidRDefault="008E01DD">
            <w:pPr>
              <w:spacing w:before="100" w:beforeAutospacing="1" w:after="100" w:afterAutospacing="1"/>
              <w:jc w:val="both"/>
              <w:rPr>
                <w:sz w:val="22"/>
                <w:szCs w:val="22"/>
                <w:lang w:val="lt-LT"/>
              </w:rPr>
            </w:pPr>
            <w:r w:rsidRPr="009B1254">
              <w:rPr>
                <w:sz w:val="22"/>
                <w:szCs w:val="22"/>
                <w:lang w:val="lt-LT"/>
              </w:rPr>
              <w:t>d. Sugedusi elektroninė plokštė</w:t>
            </w:r>
          </w:p>
        </w:tc>
        <w:tc>
          <w:tcPr>
            <w:tcW w:w="4320" w:type="dxa"/>
          </w:tcPr>
          <w:p w14:paraId="694CA215" w14:textId="77777777" w:rsidR="00B50406" w:rsidRPr="009B1254" w:rsidRDefault="008E01DD">
            <w:pPr>
              <w:spacing w:before="100" w:beforeAutospacing="1" w:after="100" w:afterAutospacing="1"/>
              <w:jc w:val="both"/>
              <w:rPr>
                <w:sz w:val="22"/>
                <w:szCs w:val="22"/>
                <w:lang w:val="lt-LT"/>
              </w:rPr>
            </w:pPr>
            <w:r w:rsidRPr="009B1254">
              <w:rPr>
                <w:sz w:val="22"/>
                <w:szCs w:val="22"/>
                <w:lang w:val="lt-LT"/>
              </w:rPr>
              <w:t>d. Pakeiskite elektroninę plokštę</w:t>
            </w:r>
          </w:p>
        </w:tc>
      </w:tr>
      <w:tr w:rsidR="00B50406" w14:paraId="1422AD0F" w14:textId="77777777" w:rsidTr="00AA5EF5">
        <w:trPr>
          <w:cantSplit/>
          <w:trHeight w:val="46"/>
        </w:trPr>
        <w:tc>
          <w:tcPr>
            <w:tcW w:w="2988" w:type="dxa"/>
            <w:vMerge w:val="restart"/>
          </w:tcPr>
          <w:p w14:paraId="6FE9729D" w14:textId="77777777" w:rsidR="00B50406" w:rsidRPr="009B1254" w:rsidRDefault="008E01DD">
            <w:pPr>
              <w:jc w:val="both"/>
              <w:rPr>
                <w:sz w:val="22"/>
                <w:szCs w:val="22"/>
                <w:lang w:val="lt-LT"/>
              </w:rPr>
            </w:pPr>
            <w:r w:rsidRPr="009B1254">
              <w:rPr>
                <w:sz w:val="22"/>
                <w:szCs w:val="22"/>
                <w:lang w:val="lt-LT"/>
              </w:rPr>
              <w:t>8. Valdymo blokas nevykdo regeneracijos automatiškai, o atlieka ją paspaudus REGEN mygtuką</w:t>
            </w:r>
          </w:p>
        </w:tc>
        <w:tc>
          <w:tcPr>
            <w:tcW w:w="3132" w:type="dxa"/>
          </w:tcPr>
          <w:p w14:paraId="69DEF0DC" w14:textId="77777777" w:rsidR="00B50406" w:rsidRPr="009B1254" w:rsidRDefault="008E01DD">
            <w:pPr>
              <w:spacing w:before="100" w:beforeAutospacing="1" w:after="100" w:afterAutospacing="1"/>
              <w:jc w:val="both"/>
              <w:rPr>
                <w:sz w:val="22"/>
                <w:szCs w:val="22"/>
                <w:lang w:val="lt-LT"/>
              </w:rPr>
            </w:pPr>
            <w:r w:rsidRPr="009B1254">
              <w:rPr>
                <w:sz w:val="22"/>
                <w:szCs w:val="22"/>
                <w:lang w:val="lt-LT"/>
              </w:rPr>
              <w:t>a. Vanduo teka palei perimetrą</w:t>
            </w:r>
          </w:p>
        </w:tc>
        <w:tc>
          <w:tcPr>
            <w:tcW w:w="4320" w:type="dxa"/>
          </w:tcPr>
          <w:p w14:paraId="28CB23A1" w14:textId="77777777" w:rsidR="00B50406" w:rsidRPr="009B1254" w:rsidRDefault="008E01DD">
            <w:pPr>
              <w:spacing w:before="100" w:beforeAutospacing="1" w:after="100" w:afterAutospacing="1"/>
              <w:jc w:val="both"/>
              <w:rPr>
                <w:sz w:val="22"/>
                <w:szCs w:val="22"/>
                <w:lang w:val="lt-LT"/>
              </w:rPr>
            </w:pPr>
            <w:r w:rsidRPr="009B1254">
              <w:rPr>
                <w:sz w:val="22"/>
                <w:szCs w:val="22"/>
                <w:lang w:val="lt-LT"/>
              </w:rPr>
              <w:t>a. Uždarykite perimetrą.</w:t>
            </w:r>
          </w:p>
        </w:tc>
      </w:tr>
      <w:tr w:rsidR="00B50406" w14:paraId="40AFEC3E" w14:textId="77777777" w:rsidTr="00AA5EF5">
        <w:trPr>
          <w:cantSplit/>
          <w:trHeight w:val="45"/>
        </w:trPr>
        <w:tc>
          <w:tcPr>
            <w:tcW w:w="2988" w:type="dxa"/>
            <w:vMerge/>
          </w:tcPr>
          <w:p w14:paraId="1155DC90" w14:textId="77777777" w:rsidR="00B50406" w:rsidRPr="009B1254" w:rsidRDefault="00B50406">
            <w:pPr>
              <w:jc w:val="both"/>
              <w:rPr>
                <w:sz w:val="22"/>
                <w:szCs w:val="22"/>
                <w:lang w:val="lt-LT"/>
              </w:rPr>
            </w:pPr>
          </w:p>
        </w:tc>
        <w:tc>
          <w:tcPr>
            <w:tcW w:w="3132" w:type="dxa"/>
          </w:tcPr>
          <w:p w14:paraId="25FB3810" w14:textId="77777777" w:rsidR="00B50406" w:rsidRPr="009B1254" w:rsidRDefault="008E01DD">
            <w:pPr>
              <w:spacing w:before="100" w:beforeAutospacing="1" w:after="100" w:afterAutospacing="1"/>
              <w:jc w:val="both"/>
              <w:rPr>
                <w:sz w:val="22"/>
                <w:szCs w:val="22"/>
                <w:lang w:val="lt-LT"/>
              </w:rPr>
            </w:pPr>
            <w:r w:rsidRPr="009B1254">
              <w:rPr>
                <w:sz w:val="22"/>
                <w:szCs w:val="22"/>
                <w:lang w:val="lt-LT"/>
              </w:rPr>
              <w:t>b. Skaitiklis atjungtas</w:t>
            </w:r>
          </w:p>
        </w:tc>
        <w:tc>
          <w:tcPr>
            <w:tcW w:w="4320" w:type="dxa"/>
          </w:tcPr>
          <w:p w14:paraId="31A276AF" w14:textId="77777777" w:rsidR="00B50406" w:rsidRPr="009B1254" w:rsidRDefault="008E01DD">
            <w:pPr>
              <w:spacing w:before="100" w:beforeAutospacing="1" w:after="100" w:afterAutospacing="1"/>
              <w:jc w:val="both"/>
              <w:rPr>
                <w:sz w:val="22"/>
                <w:szCs w:val="22"/>
                <w:lang w:val="lt-LT"/>
              </w:rPr>
            </w:pPr>
            <w:r w:rsidRPr="009B1254">
              <w:rPr>
                <w:sz w:val="22"/>
                <w:szCs w:val="22"/>
                <w:lang w:val="lt-LT"/>
              </w:rPr>
              <w:t>b. Prijunkite skaitiklį prie elektroninės plokštės</w:t>
            </w:r>
          </w:p>
        </w:tc>
      </w:tr>
      <w:tr w:rsidR="00B50406" w14:paraId="42FFFFDA" w14:textId="77777777" w:rsidTr="00AA5EF5">
        <w:trPr>
          <w:cantSplit/>
          <w:trHeight w:val="45"/>
        </w:trPr>
        <w:tc>
          <w:tcPr>
            <w:tcW w:w="2988" w:type="dxa"/>
            <w:vMerge/>
          </w:tcPr>
          <w:p w14:paraId="3806EA1B" w14:textId="77777777" w:rsidR="00B50406" w:rsidRPr="009B1254" w:rsidRDefault="00B50406">
            <w:pPr>
              <w:jc w:val="both"/>
              <w:rPr>
                <w:sz w:val="22"/>
                <w:szCs w:val="22"/>
                <w:lang w:val="lt-LT"/>
              </w:rPr>
            </w:pPr>
          </w:p>
        </w:tc>
        <w:tc>
          <w:tcPr>
            <w:tcW w:w="3132" w:type="dxa"/>
          </w:tcPr>
          <w:p w14:paraId="7C4FD0A4" w14:textId="77777777" w:rsidR="00B50406" w:rsidRPr="009B1254" w:rsidRDefault="008E01DD">
            <w:pPr>
              <w:spacing w:before="100" w:beforeAutospacing="1" w:after="100" w:afterAutospacing="1"/>
              <w:jc w:val="both"/>
              <w:rPr>
                <w:sz w:val="22"/>
                <w:szCs w:val="22"/>
                <w:lang w:val="lt-LT"/>
              </w:rPr>
            </w:pPr>
            <w:r w:rsidRPr="009B1254">
              <w:rPr>
                <w:sz w:val="22"/>
                <w:szCs w:val="22"/>
                <w:lang w:val="lt-LT"/>
              </w:rPr>
              <w:t>c. Skaitiklio turbina apribota arba sustojo</w:t>
            </w:r>
          </w:p>
        </w:tc>
        <w:tc>
          <w:tcPr>
            <w:tcW w:w="4320" w:type="dxa"/>
          </w:tcPr>
          <w:p w14:paraId="1D0424AF" w14:textId="77777777" w:rsidR="00B50406" w:rsidRPr="009B1254" w:rsidRDefault="008E01DD">
            <w:pPr>
              <w:spacing w:before="100" w:beforeAutospacing="1" w:after="100" w:afterAutospacing="1"/>
              <w:jc w:val="both"/>
              <w:rPr>
                <w:sz w:val="22"/>
                <w:szCs w:val="22"/>
                <w:lang w:val="lt-LT"/>
              </w:rPr>
            </w:pPr>
            <w:r w:rsidRPr="009B1254">
              <w:rPr>
                <w:sz w:val="22"/>
                <w:szCs w:val="22"/>
                <w:lang w:val="lt-LT"/>
              </w:rPr>
              <w:t>c. Nuimkite matuoklį ir patikrinkite, ar į jį nieko nepateko</w:t>
            </w:r>
          </w:p>
        </w:tc>
      </w:tr>
      <w:tr w:rsidR="00B50406" w14:paraId="49D6CF47" w14:textId="77777777" w:rsidTr="00AA5EF5">
        <w:trPr>
          <w:cantSplit/>
          <w:trHeight w:val="45"/>
        </w:trPr>
        <w:tc>
          <w:tcPr>
            <w:tcW w:w="2988" w:type="dxa"/>
            <w:vMerge/>
          </w:tcPr>
          <w:p w14:paraId="72072376" w14:textId="77777777" w:rsidR="00B50406" w:rsidRPr="009B1254" w:rsidRDefault="00B50406">
            <w:pPr>
              <w:jc w:val="both"/>
              <w:rPr>
                <w:sz w:val="22"/>
                <w:szCs w:val="22"/>
                <w:lang w:val="lt-LT"/>
              </w:rPr>
            </w:pPr>
          </w:p>
        </w:tc>
        <w:tc>
          <w:tcPr>
            <w:tcW w:w="3132" w:type="dxa"/>
          </w:tcPr>
          <w:p w14:paraId="16E85AD5" w14:textId="77777777" w:rsidR="00B50406" w:rsidRPr="009B1254" w:rsidRDefault="008E01DD">
            <w:pPr>
              <w:spacing w:before="100" w:beforeAutospacing="1" w:after="100" w:afterAutospacing="1"/>
              <w:jc w:val="both"/>
              <w:rPr>
                <w:sz w:val="22"/>
                <w:szCs w:val="22"/>
                <w:lang w:val="lt-LT"/>
              </w:rPr>
            </w:pPr>
            <w:r w:rsidRPr="009B1254">
              <w:rPr>
                <w:sz w:val="22"/>
                <w:szCs w:val="22"/>
                <w:lang w:val="lt-LT"/>
              </w:rPr>
              <w:t>d. Skaitiklis sugadintas</w:t>
            </w:r>
          </w:p>
        </w:tc>
        <w:tc>
          <w:tcPr>
            <w:tcW w:w="4320" w:type="dxa"/>
          </w:tcPr>
          <w:p w14:paraId="6AF165AF" w14:textId="77777777" w:rsidR="00B50406" w:rsidRPr="009B1254" w:rsidRDefault="008E01DD">
            <w:pPr>
              <w:spacing w:before="100" w:beforeAutospacing="1" w:after="100" w:afterAutospacing="1"/>
              <w:jc w:val="both"/>
              <w:rPr>
                <w:sz w:val="22"/>
                <w:szCs w:val="22"/>
                <w:lang w:val="lt-LT"/>
              </w:rPr>
            </w:pPr>
            <w:r w:rsidRPr="009B1254">
              <w:rPr>
                <w:sz w:val="22"/>
                <w:szCs w:val="22"/>
                <w:lang w:val="lt-LT"/>
              </w:rPr>
              <w:t>d. Pakeiskite matuoklį</w:t>
            </w:r>
          </w:p>
        </w:tc>
      </w:tr>
      <w:tr w:rsidR="00B50406" w14:paraId="450B4BD1" w14:textId="77777777" w:rsidTr="00AA5EF5">
        <w:trPr>
          <w:cantSplit/>
          <w:trHeight w:val="45"/>
        </w:trPr>
        <w:tc>
          <w:tcPr>
            <w:tcW w:w="2988" w:type="dxa"/>
            <w:vMerge/>
          </w:tcPr>
          <w:p w14:paraId="50DAB56D" w14:textId="77777777" w:rsidR="00B50406" w:rsidRPr="009B1254" w:rsidRDefault="00B50406">
            <w:pPr>
              <w:jc w:val="both"/>
              <w:rPr>
                <w:sz w:val="22"/>
                <w:szCs w:val="22"/>
                <w:lang w:val="lt-LT"/>
              </w:rPr>
            </w:pPr>
          </w:p>
        </w:tc>
        <w:tc>
          <w:tcPr>
            <w:tcW w:w="3132" w:type="dxa"/>
          </w:tcPr>
          <w:p w14:paraId="716F003E" w14:textId="77777777" w:rsidR="00B50406" w:rsidRPr="009B1254" w:rsidRDefault="008E01DD">
            <w:pPr>
              <w:spacing w:before="100" w:beforeAutospacing="1" w:after="100" w:afterAutospacing="1"/>
              <w:jc w:val="both"/>
              <w:rPr>
                <w:sz w:val="22"/>
                <w:szCs w:val="22"/>
                <w:lang w:val="lt-LT"/>
              </w:rPr>
            </w:pPr>
            <w:r w:rsidRPr="009B1254">
              <w:rPr>
                <w:sz w:val="22"/>
                <w:szCs w:val="22"/>
                <w:lang w:val="lt-LT"/>
              </w:rPr>
              <w:t>e. Elektroninė plokštė sugadinta</w:t>
            </w:r>
          </w:p>
        </w:tc>
        <w:tc>
          <w:tcPr>
            <w:tcW w:w="4320" w:type="dxa"/>
          </w:tcPr>
          <w:p w14:paraId="4A694F12" w14:textId="77777777" w:rsidR="00B50406" w:rsidRPr="009B1254" w:rsidRDefault="008E01DD">
            <w:pPr>
              <w:spacing w:before="100" w:beforeAutospacing="1" w:after="100" w:afterAutospacing="1"/>
              <w:jc w:val="both"/>
              <w:rPr>
                <w:sz w:val="22"/>
                <w:szCs w:val="22"/>
                <w:lang w:val="lt-LT"/>
              </w:rPr>
            </w:pPr>
            <w:r w:rsidRPr="009B1254">
              <w:rPr>
                <w:sz w:val="22"/>
                <w:szCs w:val="22"/>
                <w:lang w:val="lt-LT"/>
              </w:rPr>
              <w:t>e. Pakeiskite elektroninę plokštę</w:t>
            </w:r>
          </w:p>
        </w:tc>
      </w:tr>
      <w:tr w:rsidR="00B50406" w14:paraId="05EEBB25" w14:textId="77777777" w:rsidTr="00AA5EF5">
        <w:trPr>
          <w:cantSplit/>
          <w:trHeight w:val="45"/>
        </w:trPr>
        <w:tc>
          <w:tcPr>
            <w:tcW w:w="2988" w:type="dxa"/>
            <w:vMerge/>
          </w:tcPr>
          <w:p w14:paraId="5D686871" w14:textId="77777777" w:rsidR="00B50406" w:rsidRPr="009B1254" w:rsidRDefault="00B50406">
            <w:pPr>
              <w:jc w:val="both"/>
              <w:rPr>
                <w:sz w:val="22"/>
                <w:szCs w:val="22"/>
                <w:lang w:val="lt-LT"/>
              </w:rPr>
            </w:pPr>
          </w:p>
        </w:tc>
        <w:tc>
          <w:tcPr>
            <w:tcW w:w="3132" w:type="dxa"/>
          </w:tcPr>
          <w:p w14:paraId="097B96E3" w14:textId="77777777" w:rsidR="00B50406" w:rsidRPr="009B1254" w:rsidRDefault="008E01DD">
            <w:pPr>
              <w:spacing w:before="100" w:beforeAutospacing="1" w:after="100" w:afterAutospacing="1"/>
              <w:jc w:val="both"/>
              <w:rPr>
                <w:sz w:val="22"/>
                <w:szCs w:val="22"/>
                <w:lang w:val="lt-LT"/>
              </w:rPr>
            </w:pPr>
            <w:r w:rsidRPr="009B1254">
              <w:rPr>
                <w:sz w:val="22"/>
                <w:szCs w:val="22"/>
                <w:lang w:val="lt-LT"/>
              </w:rPr>
              <w:t>f. Diegimo klaida</w:t>
            </w:r>
          </w:p>
        </w:tc>
        <w:tc>
          <w:tcPr>
            <w:tcW w:w="4320" w:type="dxa"/>
          </w:tcPr>
          <w:p w14:paraId="65584227" w14:textId="77777777" w:rsidR="00B50406" w:rsidRPr="009B1254" w:rsidRDefault="008E01DD">
            <w:pPr>
              <w:spacing w:before="100" w:beforeAutospacing="1" w:after="100" w:afterAutospacing="1"/>
              <w:jc w:val="both"/>
              <w:rPr>
                <w:sz w:val="22"/>
                <w:szCs w:val="22"/>
                <w:lang w:val="lt-LT"/>
              </w:rPr>
            </w:pPr>
            <w:r w:rsidRPr="009B1254">
              <w:rPr>
                <w:sz w:val="22"/>
                <w:szCs w:val="22"/>
                <w:lang w:val="lt-LT"/>
              </w:rPr>
              <w:t>f. Patikrinkite valdymo bloko montavimą</w:t>
            </w:r>
          </w:p>
        </w:tc>
      </w:tr>
      <w:tr w:rsidR="00B50406" w14:paraId="6B8D7ADE" w14:textId="77777777" w:rsidTr="00AA5EF5">
        <w:trPr>
          <w:cantSplit/>
          <w:trHeight w:val="30"/>
        </w:trPr>
        <w:tc>
          <w:tcPr>
            <w:tcW w:w="2988" w:type="dxa"/>
          </w:tcPr>
          <w:p w14:paraId="328E4047" w14:textId="77777777" w:rsidR="00B50406" w:rsidRPr="009B1254" w:rsidRDefault="008E01DD">
            <w:pPr>
              <w:jc w:val="both"/>
              <w:rPr>
                <w:sz w:val="22"/>
                <w:szCs w:val="22"/>
                <w:lang w:val="lt-LT"/>
              </w:rPr>
            </w:pPr>
            <w:r w:rsidRPr="009B1254">
              <w:rPr>
                <w:sz w:val="22"/>
                <w:szCs w:val="22"/>
                <w:lang w:val="lt-LT"/>
              </w:rPr>
              <w:t>9. Laikas mirksi: pasirodo ir išnyksta</w:t>
            </w:r>
          </w:p>
        </w:tc>
        <w:tc>
          <w:tcPr>
            <w:tcW w:w="3132" w:type="dxa"/>
          </w:tcPr>
          <w:p w14:paraId="1644A25C" w14:textId="77777777" w:rsidR="00B50406" w:rsidRPr="009B1254" w:rsidRDefault="008E01DD">
            <w:pPr>
              <w:jc w:val="both"/>
              <w:rPr>
                <w:sz w:val="22"/>
                <w:szCs w:val="22"/>
                <w:lang w:val="lt-LT"/>
              </w:rPr>
            </w:pPr>
            <w:r w:rsidRPr="009B1254">
              <w:rPr>
                <w:sz w:val="22"/>
                <w:szCs w:val="22"/>
                <w:lang w:val="lt-LT"/>
              </w:rPr>
              <w:t xml:space="preserve">Elektros tiekimas nutrūko ilgiau nei 2 valandas, transformatorius buvo atjungtas ir vėl įjungtas, transformatoriaus kištukas buvo ištrauktas ir vėl įkištas į plokštę, arba </w:t>
            </w:r>
            <w:smartTag w:uri="urn:schemas-microsoft-com:office:smarttags" w:element="stockticker">
              <w:r w:rsidRPr="009B1254">
                <w:rPr>
                  <w:sz w:val="22"/>
                  <w:szCs w:val="22"/>
                  <w:lang w:val="lt-LT"/>
                </w:rPr>
                <w:t>NEXT</w:t>
              </w:r>
            </w:smartTag>
            <w:r w:rsidRPr="009B1254">
              <w:rPr>
                <w:sz w:val="22"/>
                <w:szCs w:val="22"/>
                <w:lang w:val="lt-LT"/>
              </w:rPr>
              <w:t xml:space="preserve"> ir REGEN mygtukai buvo paspausti norint iš naujo nustatyti valdymo bloką</w:t>
            </w:r>
          </w:p>
        </w:tc>
        <w:tc>
          <w:tcPr>
            <w:tcW w:w="4320" w:type="dxa"/>
          </w:tcPr>
          <w:p w14:paraId="62157099" w14:textId="77777777" w:rsidR="00B50406" w:rsidRPr="009B1254" w:rsidRDefault="008E01DD">
            <w:pPr>
              <w:jc w:val="both"/>
              <w:rPr>
                <w:sz w:val="22"/>
                <w:szCs w:val="22"/>
                <w:lang w:val="lt-LT"/>
              </w:rPr>
            </w:pPr>
            <w:r w:rsidRPr="009B1254">
              <w:rPr>
                <w:sz w:val="22"/>
                <w:szCs w:val="22"/>
                <w:lang w:val="lt-LT"/>
              </w:rPr>
              <w:t>a. Dar kartą nustatykite laiką</w:t>
            </w:r>
          </w:p>
        </w:tc>
      </w:tr>
    </w:tbl>
    <w:p w14:paraId="2DAF75F5" w14:textId="77777777" w:rsidR="00B50406" w:rsidRDefault="00B50406">
      <w:pPr>
        <w:jc w:val="both"/>
      </w:pPr>
    </w:p>
    <w:p w14:paraId="3F4D13A4" w14:textId="77777777" w:rsidR="00B50406" w:rsidRDefault="008E01DD">
      <w:r>
        <w:rPr>
          <w:szCs w:val="24"/>
        </w:rPr>
        <w:br w:type="page"/>
      </w:r>
    </w:p>
    <w:p w14:paraId="0AF75A0A" w14:textId="27CD2465" w:rsidR="00B50406" w:rsidRDefault="00D61F40" w:rsidP="00D61F40">
      <w:pPr>
        <w:pStyle w:val="Heading3"/>
        <w:numPr>
          <w:ilvl w:val="0"/>
          <w:numId w:val="0"/>
        </w:numPr>
        <w:ind w:left="720" w:hanging="360"/>
        <w:jc w:val="center"/>
      </w:pPr>
      <w:bookmarkStart w:id="43" w:name="_Toc149305039"/>
      <w:r>
        <w:lastRenderedPageBreak/>
        <w:t>6. GARANTIJOS SĄLYGOS</w:t>
      </w:r>
      <w:bookmarkEnd w:id="43"/>
    </w:p>
    <w:p w14:paraId="4E45F4D8" w14:textId="77777777" w:rsidR="00B50406" w:rsidRDefault="00B50406">
      <w:pPr>
        <w:jc w:val="both"/>
      </w:pPr>
    </w:p>
    <w:p w14:paraId="6CCED9AF" w14:textId="77777777" w:rsidR="00B50406" w:rsidRPr="009B1254" w:rsidRDefault="008E01DD">
      <w:pPr>
        <w:spacing w:line="360" w:lineRule="auto"/>
        <w:jc w:val="both"/>
        <w:rPr>
          <w:spacing w:val="4"/>
          <w:lang w:val="lt-LT"/>
        </w:rPr>
      </w:pPr>
      <w:r w:rsidRPr="009B1254">
        <w:rPr>
          <w:lang w:val="lt-LT"/>
        </w:rPr>
        <w:t>Jūsų įsigytai įrangai gamintojo suteikiamas garantinis laikotarpis – 24 (dvidešimt keturi) mėnesiai.</w:t>
      </w:r>
    </w:p>
    <w:p w14:paraId="5681F8E5" w14:textId="77777777" w:rsidR="00B50406" w:rsidRPr="009B1254" w:rsidRDefault="008E01DD">
      <w:pPr>
        <w:spacing w:line="360" w:lineRule="auto"/>
        <w:jc w:val="both"/>
        <w:rPr>
          <w:spacing w:val="4"/>
          <w:lang w:val="lt-LT"/>
        </w:rPr>
      </w:pPr>
      <w:r w:rsidRPr="009B1254">
        <w:rPr>
          <w:lang w:val="lt-LT"/>
        </w:rPr>
        <w:t>Įranga turi būti reguliariai prižiūrima, bent kartą per metus.</w:t>
      </w:r>
    </w:p>
    <w:p w14:paraId="53365FCD" w14:textId="77777777" w:rsidR="00B50406" w:rsidRPr="009B1254" w:rsidRDefault="008E01DD">
      <w:pPr>
        <w:spacing w:line="360" w:lineRule="auto"/>
        <w:jc w:val="both"/>
        <w:rPr>
          <w:spacing w:val="4"/>
          <w:lang w:val="lt-LT"/>
        </w:rPr>
      </w:pPr>
      <w:r w:rsidRPr="009B1254">
        <w:rPr>
          <w:lang w:val="lt-LT"/>
        </w:rPr>
        <w:t>Garantiniai įsipareigojimai teikiami vadovaujantis gamintojo garantiniais įsipareigojimais, kurie nurodyti gaminio techniniame vadove ir tiekėjo sąlygose, kurios nurodytos žemiau esančiame tekste.</w:t>
      </w:r>
    </w:p>
    <w:p w14:paraId="680629EA" w14:textId="77777777" w:rsidR="00B50406" w:rsidRPr="009B1254" w:rsidRDefault="008E01DD">
      <w:pPr>
        <w:spacing w:line="360" w:lineRule="auto"/>
        <w:jc w:val="both"/>
        <w:rPr>
          <w:spacing w:val="4"/>
          <w:lang w:val="lt-LT"/>
        </w:rPr>
      </w:pPr>
      <w:r w:rsidRPr="009B1254">
        <w:rPr>
          <w:lang w:val="lt-LT"/>
        </w:rPr>
        <w:t>Tiekėjas kiekvienam komplekte esančiam gaminiui pateikia techninį vadovą – originalo kalba, nebent prašoma kitaip. Pirkėjas atsako už prekės techninių parametrų laikymąsi ir teisingą prekės naudojimą.</w:t>
      </w:r>
    </w:p>
    <w:p w14:paraId="4F82EC2B" w14:textId="77777777" w:rsidR="00B50406" w:rsidRPr="009B1254" w:rsidRDefault="008E01DD">
      <w:pPr>
        <w:spacing w:line="360" w:lineRule="auto"/>
        <w:jc w:val="both"/>
        <w:rPr>
          <w:spacing w:val="4"/>
          <w:lang w:val="lt-LT"/>
        </w:rPr>
      </w:pPr>
      <w:r w:rsidRPr="009B1254">
        <w:rPr>
          <w:lang w:val="lt-LT"/>
        </w:rPr>
        <w:t>Garantiniai įsipareigojimai vykdomi tik tuo atveju, jei prekė turi defektų dėl gamintojo ir vartotojas prekę naudojo pagal techniniame vadove nurodytus reikalavimus. Tokiais atvejais trūkumai šalinami tiekėjo, ty SIA WATEX, lėšomis.</w:t>
      </w:r>
    </w:p>
    <w:p w14:paraId="6CAB189E" w14:textId="77777777" w:rsidR="00B50406" w:rsidRPr="009B1254" w:rsidRDefault="008E01DD">
      <w:pPr>
        <w:spacing w:line="360" w:lineRule="auto"/>
        <w:jc w:val="both"/>
        <w:rPr>
          <w:spacing w:val="4"/>
          <w:lang w:val="lt-LT"/>
        </w:rPr>
      </w:pPr>
      <w:r w:rsidRPr="009B1254">
        <w:rPr>
          <w:lang w:val="lt-LT"/>
        </w:rPr>
        <w:t>Garantiniai įsipareigojimai netaikomi tais atvejais, kai:</w:t>
      </w:r>
    </w:p>
    <w:p w14:paraId="7ADC4DEC" w14:textId="77777777" w:rsidR="00B50406" w:rsidRPr="009B1254" w:rsidRDefault="008E01DD">
      <w:pPr>
        <w:numPr>
          <w:ilvl w:val="0"/>
          <w:numId w:val="27"/>
        </w:numPr>
        <w:tabs>
          <w:tab w:val="left" w:pos="720"/>
        </w:tabs>
        <w:suppressAutoHyphens/>
        <w:spacing w:line="360" w:lineRule="auto"/>
        <w:jc w:val="both"/>
        <w:rPr>
          <w:spacing w:val="4"/>
          <w:lang w:val="lt-LT"/>
        </w:rPr>
      </w:pPr>
      <w:r w:rsidRPr="009B1254">
        <w:rPr>
          <w:lang w:val="lt-LT"/>
        </w:rPr>
        <w:t>prekė mechaniškai pažeista, pažeisti gamintojo lipdukai;</w:t>
      </w:r>
    </w:p>
    <w:p w14:paraId="70A63F8E" w14:textId="2220F7F5" w:rsidR="00B50406" w:rsidRPr="009B1254" w:rsidRDefault="00B134AC">
      <w:pPr>
        <w:numPr>
          <w:ilvl w:val="0"/>
          <w:numId w:val="27"/>
        </w:numPr>
        <w:tabs>
          <w:tab w:val="left" w:pos="720"/>
        </w:tabs>
        <w:suppressAutoHyphens/>
        <w:spacing w:line="360" w:lineRule="auto"/>
        <w:jc w:val="both"/>
        <w:rPr>
          <w:spacing w:val="4"/>
          <w:lang w:val="lt-LT"/>
        </w:rPr>
      </w:pPr>
      <w:r w:rsidRPr="00B134AC">
        <w:rPr>
          <w:lang w:val="lt-LT"/>
        </w:rPr>
        <w:t>produktas patalpintas netinkamomis sąlygomis</w:t>
      </w:r>
      <w:r w:rsidR="008E01DD" w:rsidRPr="009B1254">
        <w:rPr>
          <w:lang w:val="lt-LT"/>
        </w:rPr>
        <w:t>;</w:t>
      </w:r>
    </w:p>
    <w:p w14:paraId="34E12F49" w14:textId="77777777" w:rsidR="00B50406" w:rsidRPr="009B1254" w:rsidRDefault="008E01DD">
      <w:pPr>
        <w:numPr>
          <w:ilvl w:val="0"/>
          <w:numId w:val="27"/>
        </w:numPr>
        <w:tabs>
          <w:tab w:val="left" w:pos="720"/>
        </w:tabs>
        <w:suppressAutoHyphens/>
        <w:spacing w:line="360" w:lineRule="auto"/>
        <w:jc w:val="both"/>
        <w:rPr>
          <w:spacing w:val="4"/>
          <w:lang w:val="lt-LT"/>
        </w:rPr>
      </w:pPr>
      <w:r w:rsidRPr="009B1254">
        <w:rPr>
          <w:lang w:val="lt-LT"/>
        </w:rPr>
        <w:t>pažeidžiamos vartotojo teisės, pvz., gaminys išardomas ar taisomas rankomis;</w:t>
      </w:r>
    </w:p>
    <w:p w14:paraId="3DDFD15F" w14:textId="313A2220" w:rsidR="00B50406" w:rsidRPr="009B1254" w:rsidRDefault="008E01DD">
      <w:pPr>
        <w:numPr>
          <w:ilvl w:val="0"/>
          <w:numId w:val="27"/>
        </w:numPr>
        <w:tabs>
          <w:tab w:val="left" w:pos="720"/>
        </w:tabs>
        <w:suppressAutoHyphens/>
        <w:spacing w:line="360" w:lineRule="auto"/>
        <w:jc w:val="both"/>
        <w:rPr>
          <w:spacing w:val="4"/>
          <w:lang w:val="lt-LT"/>
        </w:rPr>
      </w:pPr>
      <w:r w:rsidRPr="009B1254">
        <w:rPr>
          <w:lang w:val="lt-LT"/>
        </w:rPr>
        <w:t xml:space="preserve">prekė sugadinta dėl nenugalimos jėgos (force majeure) aplinkybių: tokiomis aplinkybėmis laikomos nuo pirkėjo ir tiekėjo nepriklausomos aplinkybės, kurių jie negalėjo numatyti ir kurių negalima išvengti </w:t>
      </w:r>
      <w:r w:rsidR="004347B4" w:rsidRPr="004347B4">
        <w:rPr>
          <w:lang w:val="lt-LT"/>
        </w:rPr>
        <w:t>pagrįst</w:t>
      </w:r>
      <w:r w:rsidR="004347B4">
        <w:rPr>
          <w:lang w:val="lt-LT"/>
        </w:rPr>
        <w:t>ais</w:t>
      </w:r>
      <w:r w:rsidR="004347B4" w:rsidRPr="004347B4">
        <w:rPr>
          <w:lang w:val="lt-LT"/>
        </w:rPr>
        <w:t xml:space="preserve"> </w:t>
      </w:r>
      <w:r w:rsidRPr="009B1254">
        <w:rPr>
          <w:lang w:val="lt-LT"/>
        </w:rPr>
        <w:t>veiksmais (tokios aplinkybės yra gaisrai, potvyniai, žemės drebėjimai, karo veiksmai, pinigų reforma ir kt.) ;</w:t>
      </w:r>
    </w:p>
    <w:p w14:paraId="4E6FF8C9" w14:textId="72D84963" w:rsidR="00B50406" w:rsidRPr="009B1254" w:rsidRDefault="004347B4">
      <w:pPr>
        <w:numPr>
          <w:ilvl w:val="0"/>
          <w:numId w:val="27"/>
        </w:numPr>
        <w:tabs>
          <w:tab w:val="left" w:pos="720"/>
        </w:tabs>
        <w:suppressAutoHyphens/>
        <w:spacing w:line="360" w:lineRule="auto"/>
        <w:jc w:val="both"/>
        <w:rPr>
          <w:spacing w:val="4"/>
          <w:lang w:val="lt-LT"/>
        </w:rPr>
      </w:pPr>
      <w:r w:rsidRPr="004347B4">
        <w:rPr>
          <w:lang w:val="lt-LT"/>
        </w:rPr>
        <w:t>Jei gaminį įdiegė ne tiekėjas</w:t>
      </w:r>
      <w:r w:rsidR="008E01DD" w:rsidRPr="009B1254">
        <w:rPr>
          <w:lang w:val="lt-LT"/>
        </w:rPr>
        <w:t>, tai garantiniu laikotarpiu pirkėjas sugedusią prekę privalo pristatyti į SIA WATEX biurą; jei prekę pristatė, surinko, sureguliavo ir įjungė į darbo režimą oficialus SIA "WATEX" atstovas, tai garantija suteikiama kliento objekte.</w:t>
      </w:r>
    </w:p>
    <w:p w14:paraId="38A8179A" w14:textId="77777777" w:rsidR="00B50406" w:rsidRPr="009B1254" w:rsidRDefault="008E01DD">
      <w:pPr>
        <w:spacing w:line="360" w:lineRule="auto"/>
        <w:jc w:val="both"/>
        <w:rPr>
          <w:spacing w:val="4"/>
          <w:lang w:val="lt-LT"/>
        </w:rPr>
      </w:pPr>
      <w:r w:rsidRPr="009B1254">
        <w:rPr>
          <w:lang w:val="lt-LT"/>
        </w:rPr>
        <w:t>Garantinių įsipareigojimų klausimais kreipkitės į SIA WATEX atsakingus asmenis.</w:t>
      </w:r>
    </w:p>
    <w:p w14:paraId="239E4DF5" w14:textId="77777777" w:rsidR="00B50406" w:rsidRDefault="00B50406">
      <w:pPr>
        <w:pStyle w:val="Heading1"/>
        <w:jc w:val="left"/>
        <w:rPr>
          <w:szCs w:val="24"/>
        </w:rPr>
      </w:pPr>
    </w:p>
    <w:sectPr w:rsidR="00B50406" w:rsidSect="005B07B3">
      <w:headerReference w:type="default" r:id="rId25"/>
      <w:footerReference w:type="even" r:id="rId26"/>
      <w:footerReference w:type="default" r:id="rId27"/>
      <w:headerReference w:type="first" r:id="rId28"/>
      <w:footerReference w:type="first" r:id="rId29"/>
      <w:pgSz w:w="12240" w:h="15840"/>
      <w:pgMar w:top="1080" w:right="720" w:bottom="1440" w:left="1800" w:header="283" w:footer="8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23801" w14:textId="77777777" w:rsidR="003B02C0" w:rsidRDefault="003B02C0">
      <w:r>
        <w:separator/>
      </w:r>
    </w:p>
  </w:endnote>
  <w:endnote w:type="continuationSeparator" w:id="0">
    <w:p w14:paraId="2B27B7E9" w14:textId="77777777" w:rsidR="003B02C0" w:rsidRDefault="003B0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F3272" w14:textId="77777777" w:rsidR="003B02C0" w:rsidRDefault="003B02C0">
    <w:pPr>
      <w:pStyle w:val="Footer"/>
      <w:framePr w:wrap="around" w:vAnchor="text" w:hAnchor="margin" w:xAlign="right" w:y="1"/>
      <w:rPr>
        <w:rStyle w:val="PageNumber"/>
      </w:rPr>
    </w:pPr>
    <w:r>
      <w:rPr>
        <w:rStyle w:val="PageNumber"/>
      </w:rPr>
      <w:fldChar w:fldCharType="begin"/>
    </w:r>
    <w:r>
      <w:rPr>
        <w:rStyle w:val="PageNumber"/>
      </w:rPr>
      <w:instrText>PAGE</w:instrText>
    </w:r>
    <w:r>
      <w:rPr>
        <w:rStyle w:val="PageNumber"/>
      </w:rPr>
      <w:fldChar w:fldCharType="end"/>
    </w:r>
  </w:p>
  <w:p w14:paraId="49FEFDD4" w14:textId="77777777" w:rsidR="003B02C0" w:rsidRDefault="003B02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7F9ED" w14:textId="77777777" w:rsidR="003B02C0" w:rsidRDefault="003B02C0">
    <w:pPr>
      <w:pStyle w:val="Footer"/>
      <w:framePr w:wrap="around" w:vAnchor="text" w:hAnchor="page" w:x="1396" w:y="-249"/>
      <w:jc w:val="center"/>
      <w:rPr>
        <w:i/>
        <w:color w:val="2E74B5"/>
        <w:sz w:val="20"/>
      </w:rPr>
    </w:pPr>
    <w:bookmarkStart w:id="45" w:name="_Hlk529186834"/>
    <w:r>
      <w:rPr>
        <w:i/>
        <w:color w:val="2E74B5"/>
        <w:sz w:val="20"/>
      </w:rPr>
      <w:t xml:space="preserve">SIA WATEX , Latvija, </w:t>
    </w:r>
    <w:proofErr w:type="spellStart"/>
    <w:r>
      <w:rPr>
        <w:i/>
        <w:color w:val="2E74B5"/>
        <w:sz w:val="20"/>
      </w:rPr>
      <w:t>Ryga</w:t>
    </w:r>
    <w:proofErr w:type="spellEnd"/>
    <w:r>
      <w:rPr>
        <w:i/>
        <w:color w:val="2E74B5"/>
        <w:sz w:val="20"/>
      </w:rPr>
      <w:t>, Ganību dambis 27 k-5, info@udensfiltri.lv, Tel. 67381989, www.udensfiltri.lv</w:t>
    </w:r>
  </w:p>
  <w:bookmarkEnd w:id="45"/>
  <w:p w14:paraId="395BD7A8" w14:textId="77777777" w:rsidR="003B02C0" w:rsidRDefault="003B02C0">
    <w:pPr>
      <w:pStyle w:val="Footer"/>
      <w:framePr w:wrap="around" w:vAnchor="text" w:hAnchor="page" w:x="1396" w:y="-249"/>
      <w:jc w:val="right"/>
      <w:rPr>
        <w:rStyle w:val="PageNumber"/>
      </w:rPr>
    </w:pPr>
    <w:r>
      <w:rPr>
        <w:rStyle w:val="PageNumber"/>
      </w:rPr>
      <w:fldChar w:fldCharType="begin"/>
    </w:r>
    <w:r>
      <w:rPr>
        <w:rStyle w:val="PageNumber"/>
      </w:rPr>
      <w:instrText>PAGE</w:instrText>
    </w:r>
    <w:r>
      <w:rPr>
        <w:rStyle w:val="PageNumber"/>
      </w:rPr>
      <w:fldChar w:fldCharType="separate"/>
    </w:r>
    <w:r>
      <w:rPr>
        <w:rStyle w:val="PageNumber"/>
      </w:rPr>
      <w:t>17</w:t>
    </w:r>
    <w:r>
      <w:rPr>
        <w:rStyle w:val="PageNumber"/>
      </w:rPr>
      <w:fldChar w:fldCharType="end"/>
    </w:r>
  </w:p>
  <w:p w14:paraId="136D2AB7" w14:textId="77777777" w:rsidR="003B02C0" w:rsidRDefault="003B02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0F44D" w14:textId="77777777" w:rsidR="003B02C0" w:rsidRDefault="003B02C0">
    <w:pPr>
      <w:pStyle w:val="Footer"/>
      <w:ind w:right="1134"/>
      <w:jc w:val="center"/>
      <w:rPr>
        <w:i/>
        <w:color w:val="2E74B5"/>
        <w:sz w:val="20"/>
      </w:rPr>
    </w:pPr>
    <w:r>
      <w:rPr>
        <w:i/>
        <w:color w:val="2E74B5"/>
        <w:sz w:val="20"/>
      </w:rPr>
      <w:t xml:space="preserve">SIA WATEX , Latvija, </w:t>
    </w:r>
    <w:proofErr w:type="spellStart"/>
    <w:r>
      <w:rPr>
        <w:i/>
        <w:color w:val="2E74B5"/>
        <w:sz w:val="20"/>
      </w:rPr>
      <w:t>Ryga</w:t>
    </w:r>
    <w:proofErr w:type="spellEnd"/>
    <w:r>
      <w:rPr>
        <w:i/>
        <w:color w:val="2E74B5"/>
        <w:sz w:val="20"/>
      </w:rPr>
      <w:t>, Ganību dambis 27 k-5, info@udensfiltri.lv, Tel. 67381989, www.udensfiltri.lv</w:t>
    </w:r>
  </w:p>
  <w:p w14:paraId="01F8EB6B" w14:textId="77777777" w:rsidR="003B02C0" w:rsidRDefault="003B02C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EE44B" w14:textId="77777777" w:rsidR="003B02C0" w:rsidRDefault="003B02C0">
      <w:r>
        <w:separator/>
      </w:r>
    </w:p>
  </w:footnote>
  <w:footnote w:type="continuationSeparator" w:id="0">
    <w:p w14:paraId="7D312DDC" w14:textId="77777777" w:rsidR="003B02C0" w:rsidRDefault="003B0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1418E" w14:textId="53D9697A" w:rsidR="003B02C0" w:rsidRDefault="003B02C0">
    <w:pPr>
      <w:pStyle w:val="Header"/>
      <w:jc w:val="right"/>
    </w:pPr>
    <w:bookmarkStart w:id="44" w:name="_Hlk3191710"/>
    <w:r>
      <w:rPr>
        <w:noProof/>
      </w:rPr>
      <w:drawing>
        <wp:inline distT="0" distB="0" distL="0" distR="0" wp14:anchorId="3C9A3CD1" wp14:editId="4BC15B53">
          <wp:extent cx="2219325" cy="800100"/>
          <wp:effectExtent l="0" t="0" r="0" b="0"/>
          <wp:docPr id="1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800100"/>
                  </a:xfrm>
                  <a:prstGeom prst="rect">
                    <a:avLst/>
                  </a:prstGeom>
                  <a:noFill/>
                  <a:ln>
                    <a:noFill/>
                  </a:ln>
                </pic:spPr>
              </pic:pic>
            </a:graphicData>
          </a:graphic>
        </wp:inline>
      </w:drawing>
    </w:r>
    <w:bookmarkEnd w:id="4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B9710" w14:textId="4D735F92" w:rsidR="003B02C0" w:rsidRDefault="003B02C0">
    <w:pPr>
      <w:pStyle w:val="Header"/>
    </w:pPr>
    <w:r>
      <w:rPr>
        <w:noProof/>
      </w:rPr>
      <w:drawing>
        <wp:anchor distT="0" distB="0" distL="114300" distR="114300" simplePos="0" relativeHeight="251657728" behindDoc="0" locked="0" layoutInCell="1" allowOverlap="0" wp14:anchorId="041BFEF6" wp14:editId="288D3D3F">
          <wp:simplePos x="0" y="0"/>
          <wp:positionH relativeFrom="column">
            <wp:align>right</wp:align>
          </wp:positionH>
          <wp:positionV relativeFrom="paragraph">
            <wp:posOffset>-3810</wp:posOffset>
          </wp:positionV>
          <wp:extent cx="2228850" cy="809625"/>
          <wp:effectExtent l="0" t="0" r="0" b="0"/>
          <wp:wrapSquare wrapText="bothSides"/>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8096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1" w15:restartNumberingAfterBreak="0">
    <w:nsid w:val="02A8083F"/>
    <w:multiLevelType w:val="hybridMultilevel"/>
    <w:tmpl w:val="C9F8D0A0"/>
    <w:lvl w:ilvl="0" w:tplc="35F08556">
      <w:start w:val="6"/>
      <w:numFmt w:val="decimal"/>
      <w:lvlText w:val="%1."/>
      <w:lvlJc w:val="left"/>
      <w:pPr>
        <w:ind w:left="720" w:hanging="360"/>
      </w:pPr>
      <w:rPr>
        <w:rFonts w:hint="default"/>
        <w:sz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D640DE"/>
    <w:multiLevelType w:val="multilevel"/>
    <w:tmpl w:val="A1D61D5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FCB1463"/>
    <w:multiLevelType w:val="hybridMultilevel"/>
    <w:tmpl w:val="A2E260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F1324C"/>
    <w:multiLevelType w:val="multilevel"/>
    <w:tmpl w:val="BE1CF3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6F0D6B"/>
    <w:multiLevelType w:val="hybridMultilevel"/>
    <w:tmpl w:val="9152A2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23668B"/>
    <w:multiLevelType w:val="hybridMultilevel"/>
    <w:tmpl w:val="A086E2E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42402F"/>
    <w:multiLevelType w:val="hybridMultilevel"/>
    <w:tmpl w:val="A086E2E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993594"/>
    <w:multiLevelType w:val="multilevel"/>
    <w:tmpl w:val="79A2A4BE"/>
    <w:lvl w:ilvl="0">
      <w:start w:val="1"/>
      <w:numFmt w:val="decimal"/>
      <w:lvlText w:val="%1."/>
      <w:lvlJc w:val="left"/>
      <w:pPr>
        <w:tabs>
          <w:tab w:val="num" w:pos="720"/>
        </w:tabs>
        <w:ind w:left="720" w:hanging="360"/>
      </w:pPr>
      <w:rPr>
        <w:rFonts w:hint="default"/>
      </w:rPr>
    </w:lvl>
    <w:lvl w:ilvl="1">
      <w:start w:val="1"/>
      <w:numFmt w:val="decimal"/>
      <w:pStyle w:val="Heading2"/>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2FBB4ACA"/>
    <w:multiLevelType w:val="multilevel"/>
    <w:tmpl w:val="F6085D18"/>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1C3363B"/>
    <w:multiLevelType w:val="multilevel"/>
    <w:tmpl w:val="A1D61D5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A063B95"/>
    <w:multiLevelType w:val="hybridMultilevel"/>
    <w:tmpl w:val="409CFE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F23F8C"/>
    <w:multiLevelType w:val="multilevel"/>
    <w:tmpl w:val="27BCE38C"/>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3CB0C17"/>
    <w:multiLevelType w:val="multilevel"/>
    <w:tmpl w:val="404286E4"/>
    <w:lvl w:ilvl="0">
      <w:start w:val="1"/>
      <w:numFmt w:val="upperRoman"/>
      <w:lvlText w:val="%1."/>
      <w:lvlJc w:val="right"/>
      <w:pPr>
        <w:tabs>
          <w:tab w:val="num" w:pos="720"/>
        </w:tabs>
        <w:ind w:left="720" w:hanging="18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C1F0F43"/>
    <w:multiLevelType w:val="hybridMultilevel"/>
    <w:tmpl w:val="827444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350BC5"/>
    <w:multiLevelType w:val="multilevel"/>
    <w:tmpl w:val="5ED8DD6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360"/>
        </w:tabs>
        <w:ind w:left="-36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720"/>
        </w:tabs>
        <w:ind w:left="-72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16" w15:restartNumberingAfterBreak="0">
    <w:nsid w:val="53B76CC4"/>
    <w:multiLevelType w:val="hybridMultilevel"/>
    <w:tmpl w:val="8F4E45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BD00757"/>
    <w:multiLevelType w:val="hybridMultilevel"/>
    <w:tmpl w:val="C02E3442"/>
    <w:lvl w:ilvl="0" w:tplc="6958F66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3503C37"/>
    <w:multiLevelType w:val="hybridMultilevel"/>
    <w:tmpl w:val="77DA7234"/>
    <w:lvl w:ilvl="0" w:tplc="0409000F">
      <w:start w:val="1"/>
      <w:numFmt w:val="decimal"/>
      <w:lvlText w:val="%1."/>
      <w:lvlJc w:val="left"/>
      <w:pPr>
        <w:tabs>
          <w:tab w:val="num" w:pos="720"/>
        </w:tabs>
        <w:ind w:left="720" w:hanging="360"/>
      </w:pPr>
      <w:rPr>
        <w:rFonts w:hint="default"/>
      </w:rPr>
    </w:lvl>
    <w:lvl w:ilvl="1" w:tplc="316C79B0">
      <w:start w:val="1"/>
      <w:numFmt w:val="bullet"/>
      <w:lvlText w:val=""/>
      <w:lvlJc w:val="left"/>
      <w:pPr>
        <w:tabs>
          <w:tab w:val="num" w:pos="1440"/>
        </w:tabs>
        <w:ind w:left="1440" w:hanging="360"/>
      </w:pPr>
      <w:rPr>
        <w:rFonts w:ascii="Symbol" w:hAnsi="Symbol" w:hint="default"/>
        <w:color w:val="auto"/>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3737909"/>
    <w:multiLevelType w:val="hybridMultilevel"/>
    <w:tmpl w:val="404286E4"/>
    <w:lvl w:ilvl="0" w:tplc="04090013">
      <w:start w:val="1"/>
      <w:numFmt w:val="upperRoman"/>
      <w:lvlText w:val="%1."/>
      <w:lvlJc w:val="right"/>
      <w:pPr>
        <w:tabs>
          <w:tab w:val="num" w:pos="180"/>
        </w:tabs>
        <w:ind w:left="180" w:hanging="180"/>
      </w:pPr>
    </w:lvl>
    <w:lvl w:ilvl="1" w:tplc="5F12CB98">
      <w:start w:val="1"/>
      <w:numFmt w:val="decimal"/>
      <w:lvlText w:val="%2."/>
      <w:lvlJc w:val="left"/>
      <w:pPr>
        <w:tabs>
          <w:tab w:val="num" w:pos="900"/>
        </w:tabs>
        <w:ind w:left="900" w:hanging="360"/>
      </w:pPr>
      <w:rPr>
        <w:rFonts w:hint="default"/>
      </w:rPr>
    </w:lvl>
    <w:lvl w:ilvl="2" w:tplc="0409001B">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0" w15:restartNumberingAfterBreak="0">
    <w:nsid w:val="70247242"/>
    <w:multiLevelType w:val="multilevel"/>
    <w:tmpl w:val="62667F3E"/>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21" w15:restartNumberingAfterBreak="0">
    <w:nsid w:val="710A4E89"/>
    <w:multiLevelType w:val="hybridMultilevel"/>
    <w:tmpl w:val="C05AB82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71661370"/>
    <w:multiLevelType w:val="multilevel"/>
    <w:tmpl w:val="BCA0B942"/>
    <w:lvl w:ilvl="0">
      <w:start w:val="1"/>
      <w:numFmt w:val="decimal"/>
      <w:lvlText w:val="%1."/>
      <w:lvlJc w:val="left"/>
      <w:pPr>
        <w:ind w:left="720" w:hanging="360"/>
      </w:pPr>
      <w:rPr>
        <w:rFonts w:hint="default"/>
      </w:rPr>
    </w:lvl>
    <w:lvl w:ilvl="1">
      <w:start w:val="1"/>
      <w:numFmt w:val="decimal"/>
      <w:pStyle w:val="Heading3"/>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193756A"/>
    <w:multiLevelType w:val="hybridMultilevel"/>
    <w:tmpl w:val="EB9C85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4ED0346"/>
    <w:multiLevelType w:val="multilevel"/>
    <w:tmpl w:val="74348A5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5CF4DB7"/>
    <w:multiLevelType w:val="multilevel"/>
    <w:tmpl w:val="00143B4C"/>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76015F1C"/>
    <w:multiLevelType w:val="hybridMultilevel"/>
    <w:tmpl w:val="0C4C2C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9"/>
  </w:num>
  <w:num w:numId="2">
    <w:abstractNumId w:val="23"/>
  </w:num>
  <w:num w:numId="3">
    <w:abstractNumId w:val="20"/>
  </w:num>
  <w:num w:numId="4">
    <w:abstractNumId w:val="16"/>
  </w:num>
  <w:num w:numId="5">
    <w:abstractNumId w:val="21"/>
  </w:num>
  <w:num w:numId="6">
    <w:abstractNumId w:val="14"/>
  </w:num>
  <w:num w:numId="7">
    <w:abstractNumId w:val="5"/>
  </w:num>
  <w:num w:numId="8">
    <w:abstractNumId w:val="13"/>
  </w:num>
  <w:num w:numId="9">
    <w:abstractNumId w:val="25"/>
  </w:num>
  <w:num w:numId="10">
    <w:abstractNumId w:val="18"/>
  </w:num>
  <w:num w:numId="11">
    <w:abstractNumId w:val="11"/>
  </w:num>
  <w:num w:numId="12">
    <w:abstractNumId w:val="7"/>
  </w:num>
  <w:num w:numId="13">
    <w:abstractNumId w:val="17"/>
  </w:num>
  <w:num w:numId="14">
    <w:abstractNumId w:val="8"/>
  </w:num>
  <w:num w:numId="15">
    <w:abstractNumId w:val="12"/>
  </w:num>
  <w:num w:numId="16">
    <w:abstractNumId w:val="2"/>
  </w:num>
  <w:num w:numId="17">
    <w:abstractNumId w:val="10"/>
  </w:num>
  <w:num w:numId="18">
    <w:abstractNumId w:val="9"/>
  </w:num>
  <w:num w:numId="19">
    <w:abstractNumId w:val="24"/>
  </w:num>
  <w:num w:numId="20">
    <w:abstractNumId w:val="26"/>
  </w:num>
  <w:num w:numId="21">
    <w:abstractNumId w:val="22"/>
  </w:num>
  <w:num w:numId="22">
    <w:abstractNumId w:val="22"/>
    <w:lvlOverride w:ilvl="0">
      <w:startOverride w:val="2"/>
    </w:lvlOverride>
    <w:lvlOverride w:ilvl="1">
      <w:startOverride w:val="4"/>
    </w:lvlOverride>
    <w:lvlOverride w:ilvl="2">
      <w:startOverride w:val="1"/>
    </w:lvlOverride>
  </w:num>
  <w:num w:numId="23">
    <w:abstractNumId w:val="1"/>
  </w:num>
  <w:num w:numId="24">
    <w:abstractNumId w:val="15"/>
  </w:num>
  <w:num w:numId="25">
    <w:abstractNumId w:val="6"/>
  </w:num>
  <w:num w:numId="26">
    <w:abstractNumId w:val="3"/>
  </w:num>
  <w:num w:numId="27">
    <w:abstractNumId w:val="0"/>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162"/>
    <w:rsid w:val="000036B9"/>
    <w:rsid w:val="00003E0F"/>
    <w:rsid w:val="0001714E"/>
    <w:rsid w:val="00025712"/>
    <w:rsid w:val="00030FB6"/>
    <w:rsid w:val="00037B67"/>
    <w:rsid w:val="00040BF5"/>
    <w:rsid w:val="00040D78"/>
    <w:rsid w:val="00056BF8"/>
    <w:rsid w:val="000708A1"/>
    <w:rsid w:val="000772CB"/>
    <w:rsid w:val="00081CA9"/>
    <w:rsid w:val="00082E35"/>
    <w:rsid w:val="00084671"/>
    <w:rsid w:val="0009733F"/>
    <w:rsid w:val="000D27B1"/>
    <w:rsid w:val="000D5F0E"/>
    <w:rsid w:val="000E0C57"/>
    <w:rsid w:val="00106575"/>
    <w:rsid w:val="00106D22"/>
    <w:rsid w:val="001124D3"/>
    <w:rsid w:val="00114EB5"/>
    <w:rsid w:val="0012788A"/>
    <w:rsid w:val="0013059A"/>
    <w:rsid w:val="00134E63"/>
    <w:rsid w:val="001414DE"/>
    <w:rsid w:val="00143C3A"/>
    <w:rsid w:val="00144566"/>
    <w:rsid w:val="00145A49"/>
    <w:rsid w:val="001763F1"/>
    <w:rsid w:val="00182FA2"/>
    <w:rsid w:val="00185D12"/>
    <w:rsid w:val="001A75B6"/>
    <w:rsid w:val="001B23AF"/>
    <w:rsid w:val="001B7CB9"/>
    <w:rsid w:val="001C6AE1"/>
    <w:rsid w:val="001C6BC5"/>
    <w:rsid w:val="001E4413"/>
    <w:rsid w:val="001F3413"/>
    <w:rsid w:val="00204A98"/>
    <w:rsid w:val="00210974"/>
    <w:rsid w:val="00213DB5"/>
    <w:rsid w:val="002166BE"/>
    <w:rsid w:val="002344F4"/>
    <w:rsid w:val="0025418A"/>
    <w:rsid w:val="0025465A"/>
    <w:rsid w:val="0027439F"/>
    <w:rsid w:val="00274FD5"/>
    <w:rsid w:val="00277083"/>
    <w:rsid w:val="002A57E7"/>
    <w:rsid w:val="002B03EB"/>
    <w:rsid w:val="002C03D4"/>
    <w:rsid w:val="002D0A83"/>
    <w:rsid w:val="002D7565"/>
    <w:rsid w:val="002F2DF9"/>
    <w:rsid w:val="002F339F"/>
    <w:rsid w:val="002F35A6"/>
    <w:rsid w:val="00301189"/>
    <w:rsid w:val="00304556"/>
    <w:rsid w:val="00314D9F"/>
    <w:rsid w:val="00321427"/>
    <w:rsid w:val="0032373A"/>
    <w:rsid w:val="00324287"/>
    <w:rsid w:val="003256E3"/>
    <w:rsid w:val="00325D4A"/>
    <w:rsid w:val="00326D7A"/>
    <w:rsid w:val="00330A8E"/>
    <w:rsid w:val="003374BF"/>
    <w:rsid w:val="00347AA2"/>
    <w:rsid w:val="00351BE1"/>
    <w:rsid w:val="00366C98"/>
    <w:rsid w:val="00391F2F"/>
    <w:rsid w:val="003936C2"/>
    <w:rsid w:val="003939CF"/>
    <w:rsid w:val="003A7007"/>
    <w:rsid w:val="003B02C0"/>
    <w:rsid w:val="003B28A5"/>
    <w:rsid w:val="003B7333"/>
    <w:rsid w:val="003C4225"/>
    <w:rsid w:val="003D1F17"/>
    <w:rsid w:val="003E04EE"/>
    <w:rsid w:val="003E4884"/>
    <w:rsid w:val="00401646"/>
    <w:rsid w:val="00407951"/>
    <w:rsid w:val="00410258"/>
    <w:rsid w:val="00411F25"/>
    <w:rsid w:val="00414689"/>
    <w:rsid w:val="004347B4"/>
    <w:rsid w:val="00442057"/>
    <w:rsid w:val="00442245"/>
    <w:rsid w:val="00442BC3"/>
    <w:rsid w:val="00460AF0"/>
    <w:rsid w:val="00461B53"/>
    <w:rsid w:val="00462111"/>
    <w:rsid w:val="004629DB"/>
    <w:rsid w:val="004742B4"/>
    <w:rsid w:val="004747DA"/>
    <w:rsid w:val="00474C3B"/>
    <w:rsid w:val="00484A6E"/>
    <w:rsid w:val="004A2990"/>
    <w:rsid w:val="004B06C3"/>
    <w:rsid w:val="004C5442"/>
    <w:rsid w:val="004D0910"/>
    <w:rsid w:val="004D2065"/>
    <w:rsid w:val="004D2777"/>
    <w:rsid w:val="004F3F70"/>
    <w:rsid w:val="004F6FC4"/>
    <w:rsid w:val="0050655D"/>
    <w:rsid w:val="00532E6D"/>
    <w:rsid w:val="0054597A"/>
    <w:rsid w:val="0054612E"/>
    <w:rsid w:val="00557EC9"/>
    <w:rsid w:val="00560080"/>
    <w:rsid w:val="005656AF"/>
    <w:rsid w:val="00575162"/>
    <w:rsid w:val="00577D77"/>
    <w:rsid w:val="00584695"/>
    <w:rsid w:val="005848B3"/>
    <w:rsid w:val="00585A55"/>
    <w:rsid w:val="00591642"/>
    <w:rsid w:val="005927FE"/>
    <w:rsid w:val="005A3CEA"/>
    <w:rsid w:val="005B07B3"/>
    <w:rsid w:val="005B0C8B"/>
    <w:rsid w:val="005B4A85"/>
    <w:rsid w:val="005C7BC4"/>
    <w:rsid w:val="005F0865"/>
    <w:rsid w:val="005F2975"/>
    <w:rsid w:val="0060154F"/>
    <w:rsid w:val="00606AB0"/>
    <w:rsid w:val="0061408A"/>
    <w:rsid w:val="00614F9B"/>
    <w:rsid w:val="0062776A"/>
    <w:rsid w:val="00652FC1"/>
    <w:rsid w:val="0065716B"/>
    <w:rsid w:val="00660601"/>
    <w:rsid w:val="006711C2"/>
    <w:rsid w:val="00691890"/>
    <w:rsid w:val="00691AC7"/>
    <w:rsid w:val="0069247F"/>
    <w:rsid w:val="006A779F"/>
    <w:rsid w:val="006B3499"/>
    <w:rsid w:val="006B4827"/>
    <w:rsid w:val="006D581E"/>
    <w:rsid w:val="006F0D00"/>
    <w:rsid w:val="00702DF5"/>
    <w:rsid w:val="0070301E"/>
    <w:rsid w:val="007130DE"/>
    <w:rsid w:val="00720FFC"/>
    <w:rsid w:val="00721BE7"/>
    <w:rsid w:val="00741AEC"/>
    <w:rsid w:val="00766E1C"/>
    <w:rsid w:val="0078131A"/>
    <w:rsid w:val="00782B13"/>
    <w:rsid w:val="007837B1"/>
    <w:rsid w:val="00786C23"/>
    <w:rsid w:val="00787B0D"/>
    <w:rsid w:val="00790DC8"/>
    <w:rsid w:val="00792C38"/>
    <w:rsid w:val="0079555B"/>
    <w:rsid w:val="007A03EA"/>
    <w:rsid w:val="007B5F05"/>
    <w:rsid w:val="007C2F1A"/>
    <w:rsid w:val="007C7136"/>
    <w:rsid w:val="007D2808"/>
    <w:rsid w:val="007E00E1"/>
    <w:rsid w:val="007E0652"/>
    <w:rsid w:val="00804F9C"/>
    <w:rsid w:val="0082076B"/>
    <w:rsid w:val="00833DED"/>
    <w:rsid w:val="0084386C"/>
    <w:rsid w:val="008515E9"/>
    <w:rsid w:val="008906B2"/>
    <w:rsid w:val="008937C3"/>
    <w:rsid w:val="008A3F62"/>
    <w:rsid w:val="008A4D37"/>
    <w:rsid w:val="008D1CD1"/>
    <w:rsid w:val="008D2F42"/>
    <w:rsid w:val="008D4504"/>
    <w:rsid w:val="008D462B"/>
    <w:rsid w:val="008E01DD"/>
    <w:rsid w:val="008E65EA"/>
    <w:rsid w:val="008E7A5F"/>
    <w:rsid w:val="008F32BD"/>
    <w:rsid w:val="008F65C8"/>
    <w:rsid w:val="00902D83"/>
    <w:rsid w:val="009161BB"/>
    <w:rsid w:val="00927851"/>
    <w:rsid w:val="00932D7E"/>
    <w:rsid w:val="00933E6B"/>
    <w:rsid w:val="00971E31"/>
    <w:rsid w:val="0097460E"/>
    <w:rsid w:val="00977E0D"/>
    <w:rsid w:val="00986AB7"/>
    <w:rsid w:val="009A1898"/>
    <w:rsid w:val="009B1254"/>
    <w:rsid w:val="009B3798"/>
    <w:rsid w:val="009B5AAE"/>
    <w:rsid w:val="009B6361"/>
    <w:rsid w:val="009B793C"/>
    <w:rsid w:val="009C5A66"/>
    <w:rsid w:val="009D0CCC"/>
    <w:rsid w:val="009D4325"/>
    <w:rsid w:val="009E0421"/>
    <w:rsid w:val="009F0FA3"/>
    <w:rsid w:val="00A00223"/>
    <w:rsid w:val="00A03BD6"/>
    <w:rsid w:val="00A14B5D"/>
    <w:rsid w:val="00A326A3"/>
    <w:rsid w:val="00A359AF"/>
    <w:rsid w:val="00A4237F"/>
    <w:rsid w:val="00A56381"/>
    <w:rsid w:val="00A75968"/>
    <w:rsid w:val="00A80ED5"/>
    <w:rsid w:val="00A92314"/>
    <w:rsid w:val="00A96D6E"/>
    <w:rsid w:val="00AA07B0"/>
    <w:rsid w:val="00AA5EF5"/>
    <w:rsid w:val="00AC6A4B"/>
    <w:rsid w:val="00AD36D2"/>
    <w:rsid w:val="00AE6FD4"/>
    <w:rsid w:val="00B134AC"/>
    <w:rsid w:val="00B134ED"/>
    <w:rsid w:val="00B21284"/>
    <w:rsid w:val="00B238D4"/>
    <w:rsid w:val="00B23E18"/>
    <w:rsid w:val="00B31EDB"/>
    <w:rsid w:val="00B354BD"/>
    <w:rsid w:val="00B50406"/>
    <w:rsid w:val="00B56397"/>
    <w:rsid w:val="00B66926"/>
    <w:rsid w:val="00B701EF"/>
    <w:rsid w:val="00B74A77"/>
    <w:rsid w:val="00B82137"/>
    <w:rsid w:val="00B833E6"/>
    <w:rsid w:val="00B8556A"/>
    <w:rsid w:val="00B91DEA"/>
    <w:rsid w:val="00B97332"/>
    <w:rsid w:val="00BA5EC6"/>
    <w:rsid w:val="00BB5E74"/>
    <w:rsid w:val="00BD4534"/>
    <w:rsid w:val="00BD7835"/>
    <w:rsid w:val="00BE5B6C"/>
    <w:rsid w:val="00BE6D82"/>
    <w:rsid w:val="00BF79D3"/>
    <w:rsid w:val="00C01EAE"/>
    <w:rsid w:val="00C03406"/>
    <w:rsid w:val="00C15B52"/>
    <w:rsid w:val="00C40693"/>
    <w:rsid w:val="00C56E09"/>
    <w:rsid w:val="00C61CD0"/>
    <w:rsid w:val="00C63E3A"/>
    <w:rsid w:val="00C66C6B"/>
    <w:rsid w:val="00C80731"/>
    <w:rsid w:val="00C87E41"/>
    <w:rsid w:val="00C916BD"/>
    <w:rsid w:val="00C9210B"/>
    <w:rsid w:val="00C92D18"/>
    <w:rsid w:val="00CA1430"/>
    <w:rsid w:val="00CA7189"/>
    <w:rsid w:val="00CB70B5"/>
    <w:rsid w:val="00CB784B"/>
    <w:rsid w:val="00CE11C5"/>
    <w:rsid w:val="00CF03CA"/>
    <w:rsid w:val="00D20DA2"/>
    <w:rsid w:val="00D20F5D"/>
    <w:rsid w:val="00D26598"/>
    <w:rsid w:val="00D276E3"/>
    <w:rsid w:val="00D32009"/>
    <w:rsid w:val="00D503D3"/>
    <w:rsid w:val="00D61F40"/>
    <w:rsid w:val="00D6570B"/>
    <w:rsid w:val="00D700D3"/>
    <w:rsid w:val="00D74B76"/>
    <w:rsid w:val="00D76E17"/>
    <w:rsid w:val="00D84DF6"/>
    <w:rsid w:val="00DB31AF"/>
    <w:rsid w:val="00DB7598"/>
    <w:rsid w:val="00DC70A8"/>
    <w:rsid w:val="00DE0EAE"/>
    <w:rsid w:val="00E30376"/>
    <w:rsid w:val="00E32F18"/>
    <w:rsid w:val="00E431E4"/>
    <w:rsid w:val="00E5033B"/>
    <w:rsid w:val="00E53E15"/>
    <w:rsid w:val="00E7114D"/>
    <w:rsid w:val="00E74158"/>
    <w:rsid w:val="00E97847"/>
    <w:rsid w:val="00EA7A8C"/>
    <w:rsid w:val="00EE3F17"/>
    <w:rsid w:val="00F10D29"/>
    <w:rsid w:val="00F15081"/>
    <w:rsid w:val="00F26012"/>
    <w:rsid w:val="00F33C95"/>
    <w:rsid w:val="00F44357"/>
    <w:rsid w:val="00F53B61"/>
    <w:rsid w:val="00F57E4D"/>
    <w:rsid w:val="00F715ED"/>
    <w:rsid w:val="00F72B95"/>
    <w:rsid w:val="00F76545"/>
    <w:rsid w:val="00FB4DED"/>
    <w:rsid w:val="00FC1DB6"/>
    <w:rsid w:val="00FC3287"/>
    <w:rsid w:val="00FD2725"/>
    <w:rsid w:val="00FF26B5"/>
    <w:rsid w:val="00FF3DDE"/>
    <w:rsid w:val="00FF5861"/>
    <w:rsid w:val="00FF61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
  <w:smartTagType w:namespaceuri="urn:schemas-microsoft-com:office:smarttags" w:name="stockticker"/>
  <w:shapeDefaults>
    <o:shapedefaults v:ext="edit" spidmax="2050"/>
    <o:shapelayout v:ext="edit">
      <o:idmap v:ext="edit" data="2"/>
    </o:shapelayout>
  </w:shapeDefaults>
  <w:decimalSymbol w:val="."/>
  <w:listSeparator w:val=";"/>
  <w14:docId w14:val="23D4A2F2"/>
  <w15:chartTrackingRefBased/>
  <w15:docId w15:val="{9C2B85B8-01DF-415F-BC44-7BE4540E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57E7"/>
    <w:rPr>
      <w:sz w:val="24"/>
      <w:lang w:eastAsia="en-US"/>
    </w:rPr>
  </w:style>
  <w:style w:type="paragraph" w:styleId="Heading1">
    <w:name w:val="heading 1"/>
    <w:basedOn w:val="Normal"/>
    <w:next w:val="Normal"/>
    <w:link w:val="Heading1Char"/>
    <w:qFormat/>
    <w:rsid w:val="00F15081"/>
    <w:pPr>
      <w:keepNext/>
      <w:spacing w:before="240" w:after="60"/>
      <w:jc w:val="center"/>
      <w:outlineLvl w:val="0"/>
    </w:pPr>
    <w:rPr>
      <w:b/>
      <w:bCs/>
      <w:kern w:val="32"/>
      <w:sz w:val="28"/>
      <w:szCs w:val="32"/>
    </w:rPr>
  </w:style>
  <w:style w:type="paragraph" w:styleId="Heading20">
    <w:name w:val="heading 2"/>
    <w:basedOn w:val="Normal"/>
    <w:next w:val="Normal"/>
    <w:link w:val="Heading2Char"/>
    <w:semiHidden/>
    <w:unhideWhenUsed/>
    <w:qFormat/>
    <w:rsid w:val="007C2F1A"/>
    <w:pPr>
      <w:keepNext/>
      <w:spacing w:before="240" w:after="60"/>
      <w:outlineLvl w:val="1"/>
    </w:pPr>
    <w:rPr>
      <w:rFonts w:ascii="Calibri Light" w:hAnsi="Calibri Light"/>
      <w:b/>
      <w:bCs/>
      <w:i/>
      <w:iCs/>
      <w:sz w:val="28"/>
      <w:szCs w:val="28"/>
    </w:rPr>
  </w:style>
  <w:style w:type="paragraph" w:styleId="Heading30">
    <w:name w:val="heading 3"/>
    <w:basedOn w:val="Normal"/>
    <w:next w:val="Normal"/>
    <w:link w:val="Heading3Char"/>
    <w:semiHidden/>
    <w:unhideWhenUsed/>
    <w:qFormat/>
    <w:rsid w:val="007C2F1A"/>
    <w:pPr>
      <w:keepNext/>
      <w:spacing w:before="240" w:after="60"/>
      <w:outlineLvl w:val="2"/>
    </w:pPr>
    <w:rPr>
      <w:rFonts w:ascii="Calibri Light" w:hAnsi="Calibri Light"/>
      <w:b/>
      <w:bCs/>
      <w:sz w:val="26"/>
      <w:szCs w:val="26"/>
    </w:rPr>
  </w:style>
  <w:style w:type="paragraph" w:styleId="Heading5">
    <w:name w:val="heading 5"/>
    <w:basedOn w:val="Normal"/>
    <w:next w:val="Normal"/>
    <w:qFormat/>
    <w:rsid w:val="00575162"/>
    <w:pPr>
      <w:keepNext/>
      <w:jc w:val="center"/>
      <w:outlineLvl w:val="4"/>
    </w:pPr>
    <w:rPr>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5162"/>
    <w:pPr>
      <w:tabs>
        <w:tab w:val="center" w:pos="4320"/>
        <w:tab w:val="right" w:pos="8640"/>
      </w:tabs>
    </w:pPr>
  </w:style>
  <w:style w:type="paragraph" w:styleId="Footer">
    <w:name w:val="footer"/>
    <w:basedOn w:val="Normal"/>
    <w:link w:val="FooterChar"/>
    <w:rsid w:val="00575162"/>
    <w:pPr>
      <w:tabs>
        <w:tab w:val="center" w:pos="4320"/>
        <w:tab w:val="right" w:pos="8640"/>
      </w:tabs>
    </w:pPr>
  </w:style>
  <w:style w:type="paragraph" w:styleId="BodyText">
    <w:name w:val="Body Text"/>
    <w:basedOn w:val="Normal"/>
    <w:link w:val="BodyTextChar"/>
    <w:rsid w:val="00E7114D"/>
    <w:pPr>
      <w:ind w:right="-450"/>
    </w:pPr>
    <w:rPr>
      <w:lang w:eastAsia="lv-LV"/>
    </w:rPr>
  </w:style>
  <w:style w:type="character" w:styleId="Hyperlink">
    <w:name w:val="Hyperlink"/>
    <w:uiPriority w:val="99"/>
    <w:rsid w:val="003E04EE"/>
    <w:rPr>
      <w:color w:val="0000FF"/>
      <w:u w:val="single"/>
    </w:rPr>
  </w:style>
  <w:style w:type="paragraph" w:styleId="BodyText2">
    <w:name w:val="Body Text 2"/>
    <w:basedOn w:val="Normal"/>
    <w:rsid w:val="001E4413"/>
    <w:pPr>
      <w:spacing w:after="120" w:line="480" w:lineRule="auto"/>
    </w:pPr>
  </w:style>
  <w:style w:type="table" w:styleId="TableGrid">
    <w:name w:val="Table Grid"/>
    <w:basedOn w:val="TableNormal"/>
    <w:rsid w:val="00391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837B1"/>
    <w:rPr>
      <w:lang w:val="en-GB"/>
    </w:rPr>
  </w:style>
  <w:style w:type="character" w:styleId="PageNumber">
    <w:name w:val="page number"/>
    <w:basedOn w:val="DefaultParagraphFont"/>
    <w:rsid w:val="002B03EB"/>
  </w:style>
  <w:style w:type="paragraph" w:styleId="BalloonText">
    <w:name w:val="Balloon Text"/>
    <w:basedOn w:val="Normal"/>
    <w:link w:val="BalloonTextChar"/>
    <w:rsid w:val="00F15081"/>
    <w:rPr>
      <w:rFonts w:ascii="Tahoma" w:hAnsi="Tahoma" w:cs="Tahoma"/>
      <w:sz w:val="16"/>
      <w:szCs w:val="16"/>
    </w:rPr>
  </w:style>
  <w:style w:type="character" w:customStyle="1" w:styleId="BalloonTextChar">
    <w:name w:val="Balloon Text Char"/>
    <w:link w:val="BalloonText"/>
    <w:rsid w:val="00F15081"/>
    <w:rPr>
      <w:rFonts w:ascii="Tahoma" w:hAnsi="Tahoma" w:cs="Tahoma"/>
      <w:sz w:val="16"/>
      <w:szCs w:val="16"/>
      <w:lang w:val="en-US" w:eastAsia="en-US"/>
    </w:rPr>
  </w:style>
  <w:style w:type="character" w:customStyle="1" w:styleId="Heading1Char">
    <w:name w:val="Heading 1 Char"/>
    <w:link w:val="Heading1"/>
    <w:rsid w:val="00F15081"/>
    <w:rPr>
      <w:rFonts w:eastAsia="Times New Roman" w:cs="Times New Roman"/>
      <w:b/>
      <w:bCs/>
      <w:kern w:val="32"/>
      <w:sz w:val="28"/>
      <w:szCs w:val="32"/>
      <w:lang w:val="en-US" w:eastAsia="en-US"/>
    </w:rPr>
  </w:style>
  <w:style w:type="paragraph" w:customStyle="1" w:styleId="Heading2">
    <w:name w:val="Heading_2"/>
    <w:basedOn w:val="Heading20"/>
    <w:next w:val="Heading20"/>
    <w:link w:val="Heading2Char0"/>
    <w:qFormat/>
    <w:rsid w:val="007C2F1A"/>
    <w:pPr>
      <w:numPr>
        <w:ilvl w:val="1"/>
        <w:numId w:val="14"/>
      </w:numPr>
    </w:pPr>
    <w:rPr>
      <w:rFonts w:ascii="Times New Roman" w:hAnsi="Times New Roman"/>
      <w:sz w:val="26"/>
      <w:szCs w:val="24"/>
    </w:rPr>
  </w:style>
  <w:style w:type="paragraph" w:customStyle="1" w:styleId="Heading3">
    <w:name w:val="Heading_3"/>
    <w:basedOn w:val="Heading30"/>
    <w:next w:val="Heading30"/>
    <w:link w:val="Heading3Char0"/>
    <w:qFormat/>
    <w:rsid w:val="007C2F1A"/>
    <w:pPr>
      <w:numPr>
        <w:ilvl w:val="1"/>
        <w:numId w:val="21"/>
      </w:numPr>
    </w:pPr>
    <w:rPr>
      <w:rFonts w:ascii="Times New Roman" w:hAnsi="Times New Roman"/>
      <w:i/>
      <w:sz w:val="24"/>
    </w:rPr>
  </w:style>
  <w:style w:type="character" w:customStyle="1" w:styleId="Heading2Char0">
    <w:name w:val="Heading_2 Char"/>
    <w:link w:val="Heading2"/>
    <w:rsid w:val="007C2F1A"/>
    <w:rPr>
      <w:rFonts w:eastAsia="Times New Roman" w:cs="Times New Roman"/>
      <w:b/>
      <w:bCs/>
      <w:i/>
      <w:iCs/>
      <w:sz w:val="26"/>
      <w:szCs w:val="24"/>
      <w:lang w:eastAsia="en-US"/>
    </w:rPr>
  </w:style>
  <w:style w:type="character" w:customStyle="1" w:styleId="Heading2Char">
    <w:name w:val="Heading 2 Char"/>
    <w:link w:val="Heading20"/>
    <w:semiHidden/>
    <w:rsid w:val="007C2F1A"/>
    <w:rPr>
      <w:rFonts w:ascii="Calibri Light" w:eastAsia="Times New Roman" w:hAnsi="Calibri Light" w:cs="Times New Roman"/>
      <w:b/>
      <w:bCs/>
      <w:i/>
      <w:iCs/>
      <w:sz w:val="28"/>
      <w:szCs w:val="28"/>
      <w:lang w:val="en-US" w:eastAsia="en-US"/>
    </w:rPr>
  </w:style>
  <w:style w:type="character" w:customStyle="1" w:styleId="BodyTextChar">
    <w:name w:val="Body Text Char"/>
    <w:link w:val="BodyText"/>
    <w:rsid w:val="002A57E7"/>
    <w:rPr>
      <w:sz w:val="24"/>
    </w:rPr>
  </w:style>
  <w:style w:type="character" w:customStyle="1" w:styleId="Heading3Char0">
    <w:name w:val="Heading_3 Char"/>
    <w:link w:val="Heading3"/>
    <w:rsid w:val="007C2F1A"/>
    <w:rPr>
      <w:rFonts w:eastAsia="Times New Roman" w:cs="Times New Roman"/>
      <w:b w:val="0"/>
      <w:bCs/>
      <w:i w:val="0"/>
      <w:iCs w:val="0"/>
      <w:sz w:val="26"/>
      <w:szCs w:val="26"/>
      <w:lang w:val="en-US" w:eastAsia="en-US"/>
    </w:rPr>
  </w:style>
  <w:style w:type="character" w:customStyle="1" w:styleId="Heading3Char">
    <w:name w:val="Heading 3 Char"/>
    <w:link w:val="Heading30"/>
    <w:semiHidden/>
    <w:rsid w:val="007C2F1A"/>
    <w:rPr>
      <w:rFonts w:ascii="Calibri Light" w:eastAsia="Times New Roman" w:hAnsi="Calibri Light" w:cs="Times New Roman"/>
      <w:b/>
      <w:bCs/>
      <w:sz w:val="26"/>
      <w:szCs w:val="26"/>
      <w:lang w:val="en-US" w:eastAsia="en-US"/>
    </w:rPr>
  </w:style>
  <w:style w:type="paragraph" w:styleId="TOCHeading">
    <w:name w:val="TOC Heading"/>
    <w:basedOn w:val="Heading1"/>
    <w:next w:val="Normal"/>
    <w:uiPriority w:val="39"/>
    <w:unhideWhenUsed/>
    <w:qFormat/>
    <w:rsid w:val="002A57E7"/>
    <w:pPr>
      <w:keepLines/>
      <w:spacing w:after="0" w:line="259" w:lineRule="auto"/>
      <w:jc w:val="left"/>
      <w:outlineLvl w:val="9"/>
    </w:pPr>
    <w:rPr>
      <w:rFonts w:ascii="Calibri Light" w:hAnsi="Calibri Light"/>
      <w:b w:val="0"/>
      <w:bCs w:val="0"/>
      <w:color w:val="2E74B5"/>
      <w:kern w:val="0"/>
      <w:sz w:val="32"/>
      <w:lang w:val="en-US"/>
    </w:rPr>
  </w:style>
  <w:style w:type="paragraph" w:styleId="TOC1">
    <w:name w:val="toc 1"/>
    <w:basedOn w:val="Normal"/>
    <w:next w:val="Normal"/>
    <w:autoRedefine/>
    <w:uiPriority w:val="39"/>
    <w:rsid w:val="002A57E7"/>
  </w:style>
  <w:style w:type="paragraph" w:styleId="TOC2">
    <w:name w:val="toc 2"/>
    <w:basedOn w:val="Normal"/>
    <w:next w:val="Normal"/>
    <w:autoRedefine/>
    <w:uiPriority w:val="39"/>
    <w:rsid w:val="002A57E7"/>
    <w:pPr>
      <w:ind w:left="200"/>
    </w:pPr>
  </w:style>
  <w:style w:type="paragraph" w:styleId="TOC3">
    <w:name w:val="toc 3"/>
    <w:basedOn w:val="Normal"/>
    <w:next w:val="Normal"/>
    <w:autoRedefine/>
    <w:uiPriority w:val="39"/>
    <w:rsid w:val="002A57E7"/>
    <w:pPr>
      <w:ind w:left="400"/>
    </w:pPr>
  </w:style>
  <w:style w:type="character" w:styleId="Emphasis">
    <w:name w:val="Emphasis"/>
    <w:uiPriority w:val="20"/>
    <w:qFormat/>
    <w:rsid w:val="002A57E7"/>
    <w:rPr>
      <w:i/>
      <w:iCs/>
    </w:rPr>
  </w:style>
  <w:style w:type="character" w:customStyle="1" w:styleId="FooterChar">
    <w:name w:val="Footer Char"/>
    <w:link w:val="Footer"/>
    <w:rsid w:val="00321427"/>
    <w:rPr>
      <w:sz w:val="24"/>
      <w:lang w:eastAsia="en-US"/>
    </w:rPr>
  </w:style>
  <w:style w:type="paragraph" w:styleId="Caption">
    <w:name w:val="caption"/>
    <w:basedOn w:val="Normal"/>
    <w:next w:val="Normal"/>
    <w:unhideWhenUsed/>
    <w:qFormat/>
    <w:rsid w:val="00D32009"/>
    <w:rPr>
      <w:b/>
      <w:bCs/>
      <w:sz w:val="20"/>
    </w:rPr>
  </w:style>
  <w:style w:type="character" w:styleId="CommentReference">
    <w:name w:val="annotation reference"/>
    <w:rsid w:val="00D32009"/>
    <w:rPr>
      <w:sz w:val="16"/>
      <w:szCs w:val="16"/>
    </w:rPr>
  </w:style>
  <w:style w:type="paragraph" w:styleId="CommentText">
    <w:name w:val="annotation text"/>
    <w:basedOn w:val="Normal"/>
    <w:link w:val="CommentTextChar"/>
    <w:rsid w:val="00D32009"/>
    <w:rPr>
      <w:sz w:val="20"/>
    </w:rPr>
  </w:style>
  <w:style w:type="character" w:customStyle="1" w:styleId="CommentTextChar">
    <w:name w:val="Comment Text Char"/>
    <w:link w:val="CommentText"/>
    <w:rsid w:val="00D32009"/>
    <w:rPr>
      <w:lang w:eastAsia="en-US"/>
    </w:rPr>
  </w:style>
  <w:style w:type="paragraph" w:styleId="CommentSubject">
    <w:name w:val="annotation subject"/>
    <w:basedOn w:val="CommentText"/>
    <w:next w:val="CommentText"/>
    <w:link w:val="CommentSubjectChar"/>
    <w:rsid w:val="00D32009"/>
    <w:rPr>
      <w:b/>
      <w:bCs/>
    </w:rPr>
  </w:style>
  <w:style w:type="character" w:customStyle="1" w:styleId="CommentSubjectChar">
    <w:name w:val="Comment Subject Char"/>
    <w:link w:val="CommentSubject"/>
    <w:rsid w:val="00D32009"/>
    <w:rPr>
      <w:b/>
      <w:bCs/>
      <w:lang w:eastAsia="en-US"/>
    </w:rPr>
  </w:style>
  <w:style w:type="paragraph" w:styleId="Revision">
    <w:name w:val="Revision"/>
    <w:hidden/>
    <w:uiPriority w:val="99"/>
    <w:semiHidden/>
    <w:rsid w:val="00D32009"/>
    <w:rPr>
      <w:sz w:val="24"/>
      <w:lang w:eastAsia="en-US"/>
    </w:rPr>
  </w:style>
  <w:style w:type="paragraph" w:styleId="ListParagraph">
    <w:name w:val="List Paragraph"/>
    <w:basedOn w:val="Normal"/>
    <w:uiPriority w:val="34"/>
    <w:qFormat/>
    <w:rsid w:val="00D61F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493298">
      <w:bodyDiv w:val="1"/>
      <w:marLeft w:val="0"/>
      <w:marRight w:val="0"/>
      <w:marTop w:val="0"/>
      <w:marBottom w:val="0"/>
      <w:divBdr>
        <w:top w:val="none" w:sz="0" w:space="0" w:color="auto"/>
        <w:left w:val="none" w:sz="0" w:space="0" w:color="auto"/>
        <w:bottom w:val="none" w:sz="0" w:space="0" w:color="auto"/>
        <w:right w:val="none" w:sz="0" w:space="0" w:color="auto"/>
      </w:divBdr>
    </w:div>
    <w:div w:id="1042174094">
      <w:bodyDiv w:val="1"/>
      <w:marLeft w:val="0"/>
      <w:marRight w:val="0"/>
      <w:marTop w:val="0"/>
      <w:marBottom w:val="0"/>
      <w:divBdr>
        <w:top w:val="none" w:sz="0" w:space="0" w:color="auto"/>
        <w:left w:val="none" w:sz="0" w:space="0" w:color="auto"/>
        <w:bottom w:val="none" w:sz="0" w:space="0" w:color="auto"/>
        <w:right w:val="none" w:sz="0" w:space="0" w:color="auto"/>
      </w:divBdr>
    </w:div>
    <w:div w:id="14825009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_rels/header2.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EDA97-78B5-48D1-914F-6013CF968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2685</TotalTime>
  <Pages>18</Pages>
  <Words>3554</Words>
  <Characters>23432</Characters>
  <Application>Microsoft Office Word</Application>
  <DocSecurity>0</DocSecurity>
  <Lines>777</Lines>
  <Paragraphs>370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LIETOTĀJA</vt:lpstr>
      <vt:lpstr>LIETOTĀJA</vt:lpstr>
    </vt:vector>
  </TitlesOfParts>
  <Company>W</Company>
  <LinksUpToDate>false</LinksUpToDate>
  <CharactersWithSpaces>26648</CharactersWithSpaces>
  <SharedDoc>false</SharedDoc>
  <HLinks>
    <vt:vector size="132" baseType="variant">
      <vt:variant>
        <vt:i4>1179704</vt:i4>
      </vt:variant>
      <vt:variant>
        <vt:i4>128</vt:i4>
      </vt:variant>
      <vt:variant>
        <vt:i4>0</vt:i4>
      </vt:variant>
      <vt:variant>
        <vt:i4>5</vt:i4>
      </vt:variant>
      <vt:variant>
        <vt:lpwstr/>
      </vt:variant>
      <vt:variant>
        <vt:lpwstr>_Toc446491340</vt:lpwstr>
      </vt:variant>
      <vt:variant>
        <vt:i4>1376312</vt:i4>
      </vt:variant>
      <vt:variant>
        <vt:i4>122</vt:i4>
      </vt:variant>
      <vt:variant>
        <vt:i4>0</vt:i4>
      </vt:variant>
      <vt:variant>
        <vt:i4>5</vt:i4>
      </vt:variant>
      <vt:variant>
        <vt:lpwstr/>
      </vt:variant>
      <vt:variant>
        <vt:lpwstr>_Toc446491339</vt:lpwstr>
      </vt:variant>
      <vt:variant>
        <vt:i4>1376312</vt:i4>
      </vt:variant>
      <vt:variant>
        <vt:i4>116</vt:i4>
      </vt:variant>
      <vt:variant>
        <vt:i4>0</vt:i4>
      </vt:variant>
      <vt:variant>
        <vt:i4>5</vt:i4>
      </vt:variant>
      <vt:variant>
        <vt:lpwstr/>
      </vt:variant>
      <vt:variant>
        <vt:lpwstr>_Toc446491338</vt:lpwstr>
      </vt:variant>
      <vt:variant>
        <vt:i4>1376312</vt:i4>
      </vt:variant>
      <vt:variant>
        <vt:i4>110</vt:i4>
      </vt:variant>
      <vt:variant>
        <vt:i4>0</vt:i4>
      </vt:variant>
      <vt:variant>
        <vt:i4>5</vt:i4>
      </vt:variant>
      <vt:variant>
        <vt:lpwstr/>
      </vt:variant>
      <vt:variant>
        <vt:lpwstr>_Toc446491337</vt:lpwstr>
      </vt:variant>
      <vt:variant>
        <vt:i4>1376312</vt:i4>
      </vt:variant>
      <vt:variant>
        <vt:i4>104</vt:i4>
      </vt:variant>
      <vt:variant>
        <vt:i4>0</vt:i4>
      </vt:variant>
      <vt:variant>
        <vt:i4>5</vt:i4>
      </vt:variant>
      <vt:variant>
        <vt:lpwstr/>
      </vt:variant>
      <vt:variant>
        <vt:lpwstr>_Toc446491336</vt:lpwstr>
      </vt:variant>
      <vt:variant>
        <vt:i4>1376312</vt:i4>
      </vt:variant>
      <vt:variant>
        <vt:i4>98</vt:i4>
      </vt:variant>
      <vt:variant>
        <vt:i4>0</vt:i4>
      </vt:variant>
      <vt:variant>
        <vt:i4>5</vt:i4>
      </vt:variant>
      <vt:variant>
        <vt:lpwstr/>
      </vt:variant>
      <vt:variant>
        <vt:lpwstr>_Toc446491335</vt:lpwstr>
      </vt:variant>
      <vt:variant>
        <vt:i4>1376312</vt:i4>
      </vt:variant>
      <vt:variant>
        <vt:i4>92</vt:i4>
      </vt:variant>
      <vt:variant>
        <vt:i4>0</vt:i4>
      </vt:variant>
      <vt:variant>
        <vt:i4>5</vt:i4>
      </vt:variant>
      <vt:variant>
        <vt:lpwstr/>
      </vt:variant>
      <vt:variant>
        <vt:lpwstr>_Toc446491334</vt:lpwstr>
      </vt:variant>
      <vt:variant>
        <vt:i4>1376312</vt:i4>
      </vt:variant>
      <vt:variant>
        <vt:i4>86</vt:i4>
      </vt:variant>
      <vt:variant>
        <vt:i4>0</vt:i4>
      </vt:variant>
      <vt:variant>
        <vt:i4>5</vt:i4>
      </vt:variant>
      <vt:variant>
        <vt:lpwstr/>
      </vt:variant>
      <vt:variant>
        <vt:lpwstr>_Toc446491333</vt:lpwstr>
      </vt:variant>
      <vt:variant>
        <vt:i4>1376312</vt:i4>
      </vt:variant>
      <vt:variant>
        <vt:i4>80</vt:i4>
      </vt:variant>
      <vt:variant>
        <vt:i4>0</vt:i4>
      </vt:variant>
      <vt:variant>
        <vt:i4>5</vt:i4>
      </vt:variant>
      <vt:variant>
        <vt:lpwstr/>
      </vt:variant>
      <vt:variant>
        <vt:lpwstr>_Toc446491332</vt:lpwstr>
      </vt:variant>
      <vt:variant>
        <vt:i4>1376312</vt:i4>
      </vt:variant>
      <vt:variant>
        <vt:i4>74</vt:i4>
      </vt:variant>
      <vt:variant>
        <vt:i4>0</vt:i4>
      </vt:variant>
      <vt:variant>
        <vt:i4>5</vt:i4>
      </vt:variant>
      <vt:variant>
        <vt:lpwstr/>
      </vt:variant>
      <vt:variant>
        <vt:lpwstr>_Toc446491331</vt:lpwstr>
      </vt:variant>
      <vt:variant>
        <vt:i4>1376312</vt:i4>
      </vt:variant>
      <vt:variant>
        <vt:i4>68</vt:i4>
      </vt:variant>
      <vt:variant>
        <vt:i4>0</vt:i4>
      </vt:variant>
      <vt:variant>
        <vt:i4>5</vt:i4>
      </vt:variant>
      <vt:variant>
        <vt:lpwstr/>
      </vt:variant>
      <vt:variant>
        <vt:lpwstr>_Toc446491330</vt:lpwstr>
      </vt:variant>
      <vt:variant>
        <vt:i4>1310776</vt:i4>
      </vt:variant>
      <vt:variant>
        <vt:i4>62</vt:i4>
      </vt:variant>
      <vt:variant>
        <vt:i4>0</vt:i4>
      </vt:variant>
      <vt:variant>
        <vt:i4>5</vt:i4>
      </vt:variant>
      <vt:variant>
        <vt:lpwstr/>
      </vt:variant>
      <vt:variant>
        <vt:lpwstr>_Toc446491328</vt:lpwstr>
      </vt:variant>
      <vt:variant>
        <vt:i4>1310776</vt:i4>
      </vt:variant>
      <vt:variant>
        <vt:i4>56</vt:i4>
      </vt:variant>
      <vt:variant>
        <vt:i4>0</vt:i4>
      </vt:variant>
      <vt:variant>
        <vt:i4>5</vt:i4>
      </vt:variant>
      <vt:variant>
        <vt:lpwstr/>
      </vt:variant>
      <vt:variant>
        <vt:lpwstr>_Toc446491327</vt:lpwstr>
      </vt:variant>
      <vt:variant>
        <vt:i4>1310776</vt:i4>
      </vt:variant>
      <vt:variant>
        <vt:i4>50</vt:i4>
      </vt:variant>
      <vt:variant>
        <vt:i4>0</vt:i4>
      </vt:variant>
      <vt:variant>
        <vt:i4>5</vt:i4>
      </vt:variant>
      <vt:variant>
        <vt:lpwstr/>
      </vt:variant>
      <vt:variant>
        <vt:lpwstr>_Toc446491326</vt:lpwstr>
      </vt:variant>
      <vt:variant>
        <vt:i4>1310776</vt:i4>
      </vt:variant>
      <vt:variant>
        <vt:i4>44</vt:i4>
      </vt:variant>
      <vt:variant>
        <vt:i4>0</vt:i4>
      </vt:variant>
      <vt:variant>
        <vt:i4>5</vt:i4>
      </vt:variant>
      <vt:variant>
        <vt:lpwstr/>
      </vt:variant>
      <vt:variant>
        <vt:lpwstr>_Toc446491325</vt:lpwstr>
      </vt:variant>
      <vt:variant>
        <vt:i4>1310776</vt:i4>
      </vt:variant>
      <vt:variant>
        <vt:i4>38</vt:i4>
      </vt:variant>
      <vt:variant>
        <vt:i4>0</vt:i4>
      </vt:variant>
      <vt:variant>
        <vt:i4>5</vt:i4>
      </vt:variant>
      <vt:variant>
        <vt:lpwstr/>
      </vt:variant>
      <vt:variant>
        <vt:lpwstr>_Toc446491323</vt:lpwstr>
      </vt:variant>
      <vt:variant>
        <vt:i4>1310776</vt:i4>
      </vt:variant>
      <vt:variant>
        <vt:i4>32</vt:i4>
      </vt:variant>
      <vt:variant>
        <vt:i4>0</vt:i4>
      </vt:variant>
      <vt:variant>
        <vt:i4>5</vt:i4>
      </vt:variant>
      <vt:variant>
        <vt:lpwstr/>
      </vt:variant>
      <vt:variant>
        <vt:lpwstr>_Toc446491322</vt:lpwstr>
      </vt:variant>
      <vt:variant>
        <vt:i4>1310776</vt:i4>
      </vt:variant>
      <vt:variant>
        <vt:i4>26</vt:i4>
      </vt:variant>
      <vt:variant>
        <vt:i4>0</vt:i4>
      </vt:variant>
      <vt:variant>
        <vt:i4>5</vt:i4>
      </vt:variant>
      <vt:variant>
        <vt:lpwstr/>
      </vt:variant>
      <vt:variant>
        <vt:lpwstr>_Toc446491321</vt:lpwstr>
      </vt:variant>
      <vt:variant>
        <vt:i4>1310776</vt:i4>
      </vt:variant>
      <vt:variant>
        <vt:i4>20</vt:i4>
      </vt:variant>
      <vt:variant>
        <vt:i4>0</vt:i4>
      </vt:variant>
      <vt:variant>
        <vt:i4>5</vt:i4>
      </vt:variant>
      <vt:variant>
        <vt:lpwstr/>
      </vt:variant>
      <vt:variant>
        <vt:lpwstr>_Toc446491320</vt:lpwstr>
      </vt:variant>
      <vt:variant>
        <vt:i4>1507384</vt:i4>
      </vt:variant>
      <vt:variant>
        <vt:i4>14</vt:i4>
      </vt:variant>
      <vt:variant>
        <vt:i4>0</vt:i4>
      </vt:variant>
      <vt:variant>
        <vt:i4>5</vt:i4>
      </vt:variant>
      <vt:variant>
        <vt:lpwstr/>
      </vt:variant>
      <vt:variant>
        <vt:lpwstr>_Toc446491319</vt:lpwstr>
      </vt:variant>
      <vt:variant>
        <vt:i4>1507384</vt:i4>
      </vt:variant>
      <vt:variant>
        <vt:i4>8</vt:i4>
      </vt:variant>
      <vt:variant>
        <vt:i4>0</vt:i4>
      </vt:variant>
      <vt:variant>
        <vt:i4>5</vt:i4>
      </vt:variant>
      <vt:variant>
        <vt:lpwstr/>
      </vt:variant>
      <vt:variant>
        <vt:lpwstr>_Toc446491318</vt:lpwstr>
      </vt:variant>
      <vt:variant>
        <vt:i4>1507384</vt:i4>
      </vt:variant>
      <vt:variant>
        <vt:i4>2</vt:i4>
      </vt:variant>
      <vt:variant>
        <vt:i4>0</vt:i4>
      </vt:variant>
      <vt:variant>
        <vt:i4>5</vt:i4>
      </vt:variant>
      <vt:variant>
        <vt:lpwstr/>
      </vt:variant>
      <vt:variant>
        <vt:lpwstr>_Toc446491317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LIETOTĀJA</dc:title>
  <dc:subject/>
  <dc:creator>Oskars</dc:creator>
  <cp:keywords/>
  <cp:lastModifiedBy>Simona</cp:lastModifiedBy>
  <cp:revision>27</cp:revision>
  <cp:lastPrinted>2019-11-26T06:24:00Z</cp:lastPrinted>
  <dcterms:created xsi:type="dcterms:W3CDTF">2023-10-27T09:46:00Z</dcterms:created>
  <dcterms:modified xsi:type="dcterms:W3CDTF">2023-11-03T08:42:00Z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2055815c22e259a7f2c57ddb465727530583cfc789a2f8af13a76a85055b2eb0</vt:lpwstr>
  </property>
</Properties>
</file>